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296" w:rsidRPr="00327687" w:rsidRDefault="00B7284A" w:rsidP="00327687">
      <w:pPr>
        <w:pStyle w:val="3"/>
        <w:spacing w:before="0" w:after="0" w:line="360" w:lineRule="auto"/>
        <w:ind w:firstLine="709"/>
        <w:rPr>
          <w:rFonts w:ascii="Times New Roman" w:hAnsi="Times New Roman"/>
          <w:sz w:val="28"/>
          <w:szCs w:val="28"/>
        </w:rPr>
      </w:pPr>
      <w:r>
        <w:rPr>
          <w:rFonts w:ascii="Times New Roman" w:hAnsi="Times New Roman"/>
          <w:sz w:val="28"/>
          <w:szCs w:val="28"/>
        </w:rPr>
        <w:t>ПЕДАГОГИКА КАК НАУКА</w:t>
      </w:r>
    </w:p>
    <w:p w:rsidR="00761AF9" w:rsidRDefault="00761AF9" w:rsidP="00761AF9">
      <w:pPr>
        <w:widowControl w:val="0"/>
        <w:shd w:val="clear" w:color="auto" w:fill="FFFFFF"/>
        <w:suppressAutoHyphens/>
        <w:autoSpaceDE w:val="0"/>
        <w:autoSpaceDN w:val="0"/>
        <w:adjustRightInd w:val="0"/>
        <w:spacing w:after="0" w:line="360" w:lineRule="auto"/>
        <w:ind w:firstLine="709"/>
        <w:jc w:val="center"/>
        <w:outlineLvl w:val="2"/>
        <w:rPr>
          <w:rFonts w:ascii="Times New Roman" w:eastAsia="Times New Roman" w:hAnsi="Times New Roman" w:cs="Times New Roman"/>
          <w:b/>
          <w:bCs/>
          <w:color w:val="000000"/>
          <w:sz w:val="28"/>
          <w:szCs w:val="28"/>
        </w:rPr>
      </w:pPr>
    </w:p>
    <w:p w:rsidR="00761AF9" w:rsidRPr="00761AF9" w:rsidRDefault="00761AF9" w:rsidP="00761AF9">
      <w:pPr>
        <w:widowControl w:val="0"/>
        <w:shd w:val="clear" w:color="auto" w:fill="FFFFFF"/>
        <w:suppressAutoHyphens/>
        <w:autoSpaceDE w:val="0"/>
        <w:autoSpaceDN w:val="0"/>
        <w:adjustRightInd w:val="0"/>
        <w:spacing w:after="0" w:line="360" w:lineRule="auto"/>
        <w:ind w:firstLine="709"/>
        <w:jc w:val="center"/>
        <w:outlineLvl w:val="2"/>
        <w:rPr>
          <w:rFonts w:ascii="Times New Roman" w:eastAsia="Times New Roman" w:hAnsi="Times New Roman" w:cs="Times New Roman"/>
          <w:b/>
          <w:bCs/>
          <w:color w:val="000000"/>
          <w:sz w:val="28"/>
          <w:szCs w:val="28"/>
        </w:rPr>
      </w:pPr>
      <w:r w:rsidRPr="00761AF9">
        <w:rPr>
          <w:rFonts w:ascii="Times New Roman" w:eastAsia="Times New Roman" w:hAnsi="Times New Roman" w:cs="Times New Roman"/>
          <w:b/>
          <w:bCs/>
          <w:color w:val="000000"/>
          <w:sz w:val="28"/>
          <w:szCs w:val="28"/>
        </w:rPr>
        <w:t>ЛЕКЦИИ, ПРАКТИЧЕСКИЕ ЗАДАНИЯ, ТЕСТЫ</w:t>
      </w:r>
    </w:p>
    <w:p w:rsidR="00DD6296" w:rsidRPr="00327687" w:rsidRDefault="00DD6296" w:rsidP="00327687">
      <w:pPr>
        <w:pStyle w:val="a7"/>
        <w:widowControl w:val="0"/>
        <w:spacing w:line="360" w:lineRule="auto"/>
        <w:ind w:firstLine="709"/>
        <w:jc w:val="both"/>
        <w:rPr>
          <w:sz w:val="28"/>
          <w:szCs w:val="28"/>
        </w:rPr>
      </w:pPr>
    </w:p>
    <w:tbl>
      <w:tblPr>
        <w:tblW w:w="0" w:type="auto"/>
        <w:tblLook w:val="01E0" w:firstRow="1" w:lastRow="1" w:firstColumn="1" w:lastColumn="1" w:noHBand="0" w:noVBand="0"/>
      </w:tblPr>
      <w:tblGrid>
        <w:gridCol w:w="696"/>
        <w:gridCol w:w="8768"/>
      </w:tblGrid>
      <w:tr w:rsidR="00DD6296" w:rsidRPr="00327687" w:rsidTr="00327687">
        <w:tc>
          <w:tcPr>
            <w:tcW w:w="696" w:type="dxa"/>
          </w:tcPr>
          <w:p w:rsidR="00DD6296" w:rsidRPr="00327687" w:rsidRDefault="00433EB7" w:rsidP="00327687">
            <w:pPr>
              <w:pStyle w:val="a7"/>
              <w:widowControl w:val="0"/>
              <w:spacing w:line="360" w:lineRule="auto"/>
              <w:ind w:firstLine="709"/>
              <w:jc w:val="both"/>
              <w:rPr>
                <w:sz w:val="28"/>
                <w:szCs w:val="28"/>
              </w:rPr>
            </w:pPr>
            <w:r>
              <w:rPr>
                <w:noProof/>
                <w:sz w:val="28"/>
                <w:szCs w:val="28"/>
              </w:rPr>
              <mc:AlternateContent>
                <mc:Choice Requires="wps">
                  <w:drawing>
                    <wp:inline distT="0" distB="0" distL="0" distR="0">
                      <wp:extent cx="288290" cy="288290"/>
                      <wp:effectExtent l="5715" t="9525" r="10795" b="6985"/>
                      <wp:docPr id="15"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DD6296" w:rsidRPr="00327687" w:rsidRDefault="00DD6296" w:rsidP="00327687">
            <w:pPr>
              <w:pStyle w:val="a7"/>
              <w:widowControl w:val="0"/>
              <w:spacing w:line="360" w:lineRule="auto"/>
              <w:ind w:firstLine="709"/>
              <w:rPr>
                <w:sz w:val="28"/>
                <w:szCs w:val="28"/>
              </w:rPr>
            </w:pPr>
            <w:r w:rsidRPr="00E14838">
              <w:rPr>
                <w:sz w:val="28"/>
                <w:szCs w:val="28"/>
              </w:rPr>
              <w:t>ТЕМА 1.</w:t>
            </w:r>
            <w:r w:rsidRPr="00327687">
              <w:rPr>
                <w:sz w:val="28"/>
                <w:szCs w:val="28"/>
              </w:rPr>
              <w:t xml:space="preserve"> </w:t>
            </w:r>
            <w:r w:rsidR="00B7284A" w:rsidRPr="00B7284A">
              <w:rPr>
                <w:rFonts w:eastAsia="Calibri"/>
                <w:bCs w:val="0"/>
                <w:sz w:val="28"/>
                <w:szCs w:val="28"/>
              </w:rPr>
              <w:t xml:space="preserve">Объект и предмет педагогической науки </w:t>
            </w:r>
          </w:p>
        </w:tc>
      </w:tr>
    </w:tbl>
    <w:p w:rsidR="00DD6296" w:rsidRPr="00327687" w:rsidRDefault="00DD6296" w:rsidP="00327687">
      <w:pPr>
        <w:widowControl w:val="0"/>
        <w:spacing w:after="0" w:line="360" w:lineRule="auto"/>
        <w:ind w:firstLine="709"/>
        <w:jc w:val="both"/>
        <w:rPr>
          <w:rFonts w:ascii="Times New Roman" w:hAnsi="Times New Roman" w:cs="Times New Roman"/>
          <w:sz w:val="28"/>
          <w:szCs w:val="28"/>
        </w:rPr>
      </w:pPr>
    </w:p>
    <w:p w:rsidR="00DD6296" w:rsidRPr="00327687" w:rsidRDefault="00DD6296" w:rsidP="00327687">
      <w:pPr>
        <w:widowControl w:val="0"/>
        <w:spacing w:after="0" w:line="360" w:lineRule="auto"/>
        <w:ind w:firstLine="709"/>
        <w:jc w:val="both"/>
        <w:rPr>
          <w:rFonts w:ascii="Times New Roman" w:hAnsi="Times New Roman" w:cs="Times New Roman"/>
          <w:sz w:val="28"/>
          <w:szCs w:val="28"/>
        </w:rPr>
      </w:pPr>
      <w:r w:rsidRPr="00327687">
        <w:rPr>
          <w:rFonts w:ascii="Times New Roman" w:hAnsi="Times New Roman" w:cs="Times New Roman"/>
          <w:b/>
          <w:sz w:val="28"/>
          <w:szCs w:val="28"/>
        </w:rPr>
        <w:t>Цель:</w:t>
      </w:r>
      <w:r w:rsidRPr="00327687">
        <w:rPr>
          <w:rFonts w:ascii="Times New Roman" w:hAnsi="Times New Roman" w:cs="Times New Roman"/>
          <w:sz w:val="28"/>
          <w:szCs w:val="28"/>
        </w:rPr>
        <w:t xml:space="preserve"> </w:t>
      </w:r>
      <w:r w:rsidR="00B7284A">
        <w:rPr>
          <w:rFonts w:ascii="Times New Roman" w:hAnsi="Times New Roman" w:cs="Times New Roman"/>
          <w:sz w:val="28"/>
          <w:szCs w:val="28"/>
        </w:rPr>
        <w:t>выявление о</w:t>
      </w:r>
      <w:r w:rsidR="00B7284A" w:rsidRPr="00B7284A">
        <w:rPr>
          <w:rFonts w:ascii="Times New Roman" w:hAnsi="Times New Roman" w:cs="Times New Roman"/>
          <w:sz w:val="28"/>
          <w:szCs w:val="28"/>
        </w:rPr>
        <w:t>бъект</w:t>
      </w:r>
      <w:r w:rsidR="00B7284A">
        <w:rPr>
          <w:rFonts w:ascii="Times New Roman" w:hAnsi="Times New Roman" w:cs="Times New Roman"/>
          <w:sz w:val="28"/>
          <w:szCs w:val="28"/>
        </w:rPr>
        <w:t>а</w:t>
      </w:r>
      <w:r w:rsidR="00B7284A" w:rsidRPr="00B7284A">
        <w:rPr>
          <w:rFonts w:ascii="Times New Roman" w:hAnsi="Times New Roman" w:cs="Times New Roman"/>
          <w:sz w:val="28"/>
          <w:szCs w:val="28"/>
        </w:rPr>
        <w:t xml:space="preserve"> и предмет</w:t>
      </w:r>
      <w:r w:rsidR="00B7284A">
        <w:rPr>
          <w:rFonts w:ascii="Times New Roman" w:hAnsi="Times New Roman" w:cs="Times New Roman"/>
          <w:sz w:val="28"/>
          <w:szCs w:val="28"/>
        </w:rPr>
        <w:t>а</w:t>
      </w:r>
      <w:r w:rsidR="00B7284A" w:rsidRPr="00B7284A">
        <w:rPr>
          <w:rFonts w:ascii="Times New Roman" w:hAnsi="Times New Roman" w:cs="Times New Roman"/>
          <w:sz w:val="28"/>
          <w:szCs w:val="28"/>
        </w:rPr>
        <w:t xml:space="preserve"> педагогической науки</w:t>
      </w:r>
    </w:p>
    <w:p w:rsidR="00327687" w:rsidRDefault="00327687" w:rsidP="00327687">
      <w:pPr>
        <w:widowControl w:val="0"/>
        <w:spacing w:after="0" w:line="360" w:lineRule="auto"/>
        <w:ind w:firstLine="709"/>
        <w:jc w:val="both"/>
        <w:rPr>
          <w:rFonts w:ascii="Times New Roman" w:hAnsi="Times New Roman" w:cs="Times New Roman"/>
          <w:b/>
          <w:sz w:val="28"/>
          <w:szCs w:val="28"/>
        </w:rPr>
      </w:pPr>
    </w:p>
    <w:p w:rsidR="00DD6296" w:rsidRDefault="00DD6296" w:rsidP="00327687">
      <w:pPr>
        <w:widowControl w:val="0"/>
        <w:spacing w:after="0" w:line="360" w:lineRule="auto"/>
        <w:ind w:firstLine="709"/>
        <w:jc w:val="both"/>
        <w:rPr>
          <w:rFonts w:ascii="Times New Roman" w:hAnsi="Times New Roman" w:cs="Times New Roman"/>
          <w:b/>
          <w:sz w:val="28"/>
          <w:szCs w:val="28"/>
        </w:rPr>
      </w:pPr>
      <w:r w:rsidRPr="00327687">
        <w:rPr>
          <w:rFonts w:ascii="Times New Roman" w:hAnsi="Times New Roman" w:cs="Times New Roman"/>
          <w:b/>
          <w:sz w:val="28"/>
          <w:szCs w:val="28"/>
        </w:rPr>
        <w:t>Задачи:</w:t>
      </w:r>
    </w:p>
    <w:p w:rsidR="00B7284A" w:rsidRPr="00930410" w:rsidRDefault="00B7284A" w:rsidP="00930410">
      <w:pPr>
        <w:widowControl w:val="0"/>
        <w:spacing w:after="0" w:line="360" w:lineRule="auto"/>
        <w:ind w:firstLine="709"/>
        <w:jc w:val="both"/>
        <w:rPr>
          <w:rFonts w:ascii="Times New Roman" w:hAnsi="Times New Roman" w:cs="Times New Roman"/>
          <w:b/>
          <w:sz w:val="28"/>
          <w:szCs w:val="28"/>
        </w:rPr>
      </w:pPr>
    </w:p>
    <w:tbl>
      <w:tblPr>
        <w:tblStyle w:val="a3"/>
        <w:tblW w:w="10490" w:type="dxa"/>
        <w:tblInd w:w="-601" w:type="dxa"/>
        <w:tblLayout w:type="fixed"/>
        <w:tblLook w:val="04A0" w:firstRow="1" w:lastRow="0" w:firstColumn="1" w:lastColumn="0" w:noHBand="0" w:noVBand="1"/>
      </w:tblPr>
      <w:tblGrid>
        <w:gridCol w:w="10490"/>
      </w:tblGrid>
      <w:tr w:rsidR="00B7284A" w:rsidRPr="00930410" w:rsidTr="00D46877">
        <w:tc>
          <w:tcPr>
            <w:tcW w:w="4962" w:type="dxa"/>
          </w:tcPr>
          <w:p w:rsidR="00B7284A" w:rsidRPr="00930410" w:rsidRDefault="00B7284A" w:rsidP="00930410">
            <w:pPr>
              <w:spacing w:line="360" w:lineRule="auto"/>
              <w:contextualSpacing/>
              <w:jc w:val="both"/>
              <w:rPr>
                <w:rFonts w:eastAsia="Calibri"/>
                <w:sz w:val="28"/>
                <w:szCs w:val="28"/>
              </w:rPr>
            </w:pPr>
            <w:r w:rsidRPr="00930410">
              <w:rPr>
                <w:rFonts w:eastAsia="Calibri"/>
                <w:sz w:val="28"/>
                <w:szCs w:val="28"/>
              </w:rPr>
              <w:t>1 выявить особенности науки как общественного явления</w:t>
            </w:r>
          </w:p>
        </w:tc>
      </w:tr>
      <w:tr w:rsidR="00B7284A" w:rsidRPr="00930410" w:rsidTr="00D46877">
        <w:tc>
          <w:tcPr>
            <w:tcW w:w="4962" w:type="dxa"/>
          </w:tcPr>
          <w:p w:rsidR="00B7284A" w:rsidRPr="00930410" w:rsidRDefault="00B7284A" w:rsidP="00930410">
            <w:pPr>
              <w:spacing w:line="360" w:lineRule="auto"/>
              <w:contextualSpacing/>
              <w:jc w:val="both"/>
              <w:rPr>
                <w:rFonts w:eastAsia="Calibri"/>
                <w:sz w:val="28"/>
                <w:szCs w:val="28"/>
              </w:rPr>
            </w:pPr>
            <w:r w:rsidRPr="00930410">
              <w:rPr>
                <w:rFonts w:eastAsia="Calibri"/>
                <w:sz w:val="28"/>
                <w:szCs w:val="28"/>
              </w:rPr>
              <w:t>2 определить специфику педагогической науки</w:t>
            </w:r>
          </w:p>
        </w:tc>
      </w:tr>
    </w:tbl>
    <w:p w:rsidR="00B7284A" w:rsidRPr="00930410" w:rsidRDefault="00B7284A" w:rsidP="00930410">
      <w:pPr>
        <w:widowControl w:val="0"/>
        <w:spacing w:after="0" w:line="360" w:lineRule="auto"/>
        <w:ind w:firstLine="709"/>
        <w:jc w:val="both"/>
        <w:rPr>
          <w:rFonts w:ascii="Times New Roman" w:hAnsi="Times New Roman" w:cs="Times New Roman"/>
          <w:b/>
          <w:sz w:val="28"/>
          <w:szCs w:val="28"/>
        </w:rPr>
      </w:pPr>
    </w:p>
    <w:p w:rsidR="00B7284A" w:rsidRPr="00930410" w:rsidRDefault="00B7284A" w:rsidP="00930410">
      <w:pPr>
        <w:widowControl w:val="0"/>
        <w:spacing w:after="0" w:line="360" w:lineRule="auto"/>
        <w:ind w:firstLine="709"/>
        <w:jc w:val="both"/>
        <w:rPr>
          <w:rFonts w:ascii="Times New Roman" w:hAnsi="Times New Roman" w:cs="Times New Roman"/>
          <w:b/>
          <w:sz w:val="28"/>
          <w:szCs w:val="28"/>
        </w:rPr>
      </w:pPr>
    </w:p>
    <w:p w:rsidR="00DD6296" w:rsidRPr="00930410" w:rsidRDefault="00DD6296" w:rsidP="00930410">
      <w:pPr>
        <w:widowControl w:val="0"/>
        <w:spacing w:after="0" w:line="360" w:lineRule="auto"/>
        <w:ind w:firstLine="709"/>
        <w:jc w:val="both"/>
        <w:rPr>
          <w:rFonts w:ascii="Times New Roman" w:hAnsi="Times New Roman" w:cs="Times New Roman"/>
          <w:b/>
          <w:sz w:val="28"/>
          <w:szCs w:val="28"/>
        </w:rPr>
      </w:pPr>
      <w:r w:rsidRPr="00930410">
        <w:rPr>
          <w:rFonts w:ascii="Times New Roman" w:hAnsi="Times New Roman" w:cs="Times New Roman"/>
          <w:b/>
          <w:sz w:val="28"/>
          <w:szCs w:val="28"/>
        </w:rPr>
        <w:t>План изучения темы:</w:t>
      </w:r>
    </w:p>
    <w:p w:rsidR="00615DF6" w:rsidRPr="00930410" w:rsidRDefault="00615DF6" w:rsidP="00930410">
      <w:pPr>
        <w:pStyle w:val="a4"/>
        <w:widowControl w:val="0"/>
        <w:spacing w:before="0" w:beforeAutospacing="0" w:after="0" w:afterAutospacing="0" w:line="360" w:lineRule="auto"/>
        <w:ind w:firstLine="709"/>
        <w:jc w:val="both"/>
        <w:rPr>
          <w:b/>
          <w:bCs/>
          <w:i/>
          <w:iCs/>
          <w:sz w:val="28"/>
          <w:szCs w:val="28"/>
        </w:rPr>
      </w:pPr>
    </w:p>
    <w:tbl>
      <w:tblPr>
        <w:tblStyle w:val="a3"/>
        <w:tblW w:w="10490" w:type="dxa"/>
        <w:tblInd w:w="-601" w:type="dxa"/>
        <w:tblLayout w:type="fixed"/>
        <w:tblLook w:val="04A0" w:firstRow="1" w:lastRow="0" w:firstColumn="1" w:lastColumn="0" w:noHBand="0" w:noVBand="1"/>
      </w:tblPr>
      <w:tblGrid>
        <w:gridCol w:w="1076"/>
        <w:gridCol w:w="9414"/>
      </w:tblGrid>
      <w:tr w:rsidR="00B7284A" w:rsidRPr="00930410" w:rsidTr="00D46877">
        <w:tc>
          <w:tcPr>
            <w:tcW w:w="567" w:type="dxa"/>
          </w:tcPr>
          <w:p w:rsidR="00B7284A" w:rsidRPr="00930410" w:rsidRDefault="00B7284A" w:rsidP="00930410">
            <w:pPr>
              <w:spacing w:line="360" w:lineRule="auto"/>
              <w:rPr>
                <w:b/>
                <w:sz w:val="28"/>
                <w:szCs w:val="28"/>
              </w:rPr>
            </w:pPr>
            <w:r w:rsidRPr="00930410">
              <w:rPr>
                <w:b/>
                <w:sz w:val="28"/>
                <w:szCs w:val="28"/>
              </w:rPr>
              <w:t>1</w:t>
            </w:r>
          </w:p>
        </w:tc>
        <w:tc>
          <w:tcPr>
            <w:tcW w:w="4962" w:type="dxa"/>
          </w:tcPr>
          <w:p w:rsidR="00B7284A" w:rsidRPr="00930410" w:rsidRDefault="00B7284A" w:rsidP="00930410">
            <w:pPr>
              <w:spacing w:line="360" w:lineRule="auto"/>
              <w:contextualSpacing/>
              <w:jc w:val="both"/>
              <w:rPr>
                <w:rFonts w:eastAsia="Calibri"/>
                <w:sz w:val="28"/>
                <w:szCs w:val="28"/>
              </w:rPr>
            </w:pPr>
            <w:r w:rsidRPr="00930410">
              <w:rPr>
                <w:rFonts w:eastAsia="Calibri"/>
                <w:sz w:val="28"/>
                <w:szCs w:val="28"/>
              </w:rPr>
              <w:t>Объект и предмет педагогической науки</w:t>
            </w:r>
          </w:p>
        </w:tc>
      </w:tr>
      <w:tr w:rsidR="00B7284A" w:rsidRPr="00930410" w:rsidTr="00D46877">
        <w:tc>
          <w:tcPr>
            <w:tcW w:w="567" w:type="dxa"/>
          </w:tcPr>
          <w:p w:rsidR="00B7284A" w:rsidRPr="00930410" w:rsidRDefault="00B7284A" w:rsidP="00930410">
            <w:pPr>
              <w:spacing w:line="360" w:lineRule="auto"/>
              <w:rPr>
                <w:b/>
                <w:sz w:val="28"/>
                <w:szCs w:val="28"/>
              </w:rPr>
            </w:pPr>
            <w:r w:rsidRPr="00930410">
              <w:rPr>
                <w:b/>
                <w:sz w:val="28"/>
                <w:szCs w:val="28"/>
              </w:rPr>
              <w:t>1.1.</w:t>
            </w:r>
          </w:p>
        </w:tc>
        <w:tc>
          <w:tcPr>
            <w:tcW w:w="4962" w:type="dxa"/>
          </w:tcPr>
          <w:p w:rsidR="00B7284A" w:rsidRPr="00930410" w:rsidRDefault="00B7284A" w:rsidP="00930410">
            <w:pPr>
              <w:spacing w:line="360" w:lineRule="auto"/>
              <w:contextualSpacing/>
              <w:jc w:val="both"/>
              <w:rPr>
                <w:rFonts w:eastAsia="Calibri"/>
                <w:sz w:val="28"/>
                <w:szCs w:val="28"/>
              </w:rPr>
            </w:pPr>
            <w:r w:rsidRPr="00930410">
              <w:rPr>
                <w:rFonts w:eastAsia="Calibri"/>
                <w:sz w:val="28"/>
                <w:szCs w:val="28"/>
              </w:rPr>
              <w:t>Наука как общественное явление</w:t>
            </w:r>
          </w:p>
        </w:tc>
      </w:tr>
      <w:tr w:rsidR="00B7284A" w:rsidRPr="00930410" w:rsidTr="00D46877">
        <w:tc>
          <w:tcPr>
            <w:tcW w:w="567" w:type="dxa"/>
          </w:tcPr>
          <w:p w:rsidR="00B7284A" w:rsidRPr="00930410" w:rsidRDefault="00B7284A" w:rsidP="00930410">
            <w:pPr>
              <w:spacing w:line="360" w:lineRule="auto"/>
              <w:rPr>
                <w:b/>
                <w:sz w:val="28"/>
                <w:szCs w:val="28"/>
              </w:rPr>
            </w:pPr>
            <w:r w:rsidRPr="00930410">
              <w:rPr>
                <w:b/>
                <w:sz w:val="28"/>
                <w:szCs w:val="28"/>
              </w:rPr>
              <w:t>1.2.</w:t>
            </w:r>
          </w:p>
        </w:tc>
        <w:tc>
          <w:tcPr>
            <w:tcW w:w="4962" w:type="dxa"/>
          </w:tcPr>
          <w:p w:rsidR="00B7284A" w:rsidRPr="00930410" w:rsidRDefault="00B7284A" w:rsidP="00930410">
            <w:pPr>
              <w:spacing w:line="360" w:lineRule="auto"/>
              <w:contextualSpacing/>
              <w:jc w:val="both"/>
              <w:rPr>
                <w:rFonts w:eastAsia="Calibri"/>
                <w:sz w:val="28"/>
                <w:szCs w:val="28"/>
              </w:rPr>
            </w:pPr>
            <w:r w:rsidRPr="00930410">
              <w:rPr>
                <w:rFonts w:eastAsia="Calibri"/>
                <w:sz w:val="28"/>
                <w:szCs w:val="28"/>
              </w:rPr>
              <w:t>Особенности педагогической науки</w:t>
            </w:r>
          </w:p>
        </w:tc>
      </w:tr>
    </w:tbl>
    <w:p w:rsidR="00B7284A" w:rsidRPr="00930410" w:rsidRDefault="00B7284A" w:rsidP="00930410">
      <w:pPr>
        <w:pStyle w:val="a4"/>
        <w:widowControl w:val="0"/>
        <w:spacing w:before="0" w:beforeAutospacing="0" w:after="0" w:afterAutospacing="0" w:line="360" w:lineRule="auto"/>
        <w:ind w:firstLine="709"/>
        <w:jc w:val="both"/>
        <w:rPr>
          <w:b/>
          <w:bCs/>
          <w:i/>
          <w:iCs/>
          <w:sz w:val="28"/>
          <w:szCs w:val="28"/>
        </w:rPr>
      </w:pPr>
    </w:p>
    <w:p w:rsidR="00B7284A" w:rsidRPr="00327687" w:rsidRDefault="00B7284A" w:rsidP="00327687">
      <w:pPr>
        <w:pStyle w:val="a4"/>
        <w:widowControl w:val="0"/>
        <w:spacing w:before="0" w:beforeAutospacing="0" w:after="0" w:afterAutospacing="0" w:line="360" w:lineRule="auto"/>
        <w:ind w:firstLine="709"/>
        <w:jc w:val="both"/>
        <w:rPr>
          <w:b/>
          <w:bCs/>
          <w:i/>
          <w:iCs/>
          <w:sz w:val="28"/>
          <w:szCs w:val="28"/>
        </w:rPr>
      </w:pPr>
    </w:p>
    <w:p w:rsidR="009B31F1" w:rsidRDefault="009B31F1" w:rsidP="007E7A5F">
      <w:pPr>
        <w:pStyle w:val="a4"/>
        <w:widowControl w:val="0"/>
        <w:spacing w:before="0" w:beforeAutospacing="0" w:after="0" w:afterAutospacing="0" w:line="360" w:lineRule="auto"/>
        <w:ind w:firstLine="709"/>
        <w:jc w:val="both"/>
        <w:rPr>
          <w:bCs/>
          <w:i/>
          <w:iCs/>
          <w:sz w:val="28"/>
          <w:szCs w:val="28"/>
        </w:rPr>
      </w:pPr>
    </w:p>
    <w:p w:rsidR="002256D9" w:rsidRDefault="002256D9" w:rsidP="007E7A5F">
      <w:pPr>
        <w:pStyle w:val="a4"/>
        <w:widowControl w:val="0"/>
        <w:spacing w:before="0" w:beforeAutospacing="0" w:after="0" w:afterAutospacing="0" w:line="360" w:lineRule="auto"/>
        <w:ind w:firstLine="709"/>
        <w:jc w:val="both"/>
        <w:rPr>
          <w:bCs/>
          <w:i/>
          <w:iCs/>
          <w:sz w:val="28"/>
          <w:szCs w:val="28"/>
        </w:rPr>
      </w:pPr>
    </w:p>
    <w:p w:rsidR="00930410" w:rsidRDefault="00930410" w:rsidP="007E7A5F">
      <w:pPr>
        <w:pStyle w:val="a4"/>
        <w:widowControl w:val="0"/>
        <w:spacing w:before="0" w:beforeAutospacing="0" w:after="0" w:afterAutospacing="0" w:line="360" w:lineRule="auto"/>
        <w:ind w:firstLine="709"/>
        <w:jc w:val="both"/>
        <w:rPr>
          <w:bCs/>
          <w:i/>
          <w:iCs/>
          <w:sz w:val="28"/>
          <w:szCs w:val="28"/>
        </w:rPr>
      </w:pPr>
    </w:p>
    <w:p w:rsidR="00930410" w:rsidRDefault="00930410" w:rsidP="007E7A5F">
      <w:pPr>
        <w:pStyle w:val="a4"/>
        <w:widowControl w:val="0"/>
        <w:spacing w:before="0" w:beforeAutospacing="0" w:after="0" w:afterAutospacing="0" w:line="360" w:lineRule="auto"/>
        <w:ind w:firstLine="709"/>
        <w:jc w:val="both"/>
        <w:rPr>
          <w:bCs/>
          <w:i/>
          <w:iCs/>
          <w:sz w:val="28"/>
          <w:szCs w:val="28"/>
        </w:rPr>
      </w:pPr>
    </w:p>
    <w:p w:rsidR="00930410" w:rsidRDefault="00930410" w:rsidP="007E7A5F">
      <w:pPr>
        <w:pStyle w:val="a4"/>
        <w:widowControl w:val="0"/>
        <w:spacing w:before="0" w:beforeAutospacing="0" w:after="0" w:afterAutospacing="0" w:line="360" w:lineRule="auto"/>
        <w:ind w:firstLine="709"/>
        <w:jc w:val="both"/>
        <w:rPr>
          <w:bCs/>
          <w:i/>
          <w:iCs/>
          <w:sz w:val="28"/>
          <w:szCs w:val="28"/>
        </w:rPr>
      </w:pPr>
    </w:p>
    <w:p w:rsidR="00930410" w:rsidRDefault="00930410" w:rsidP="007E7A5F">
      <w:pPr>
        <w:pStyle w:val="a4"/>
        <w:widowControl w:val="0"/>
        <w:spacing w:before="0" w:beforeAutospacing="0" w:after="0" w:afterAutospacing="0" w:line="360" w:lineRule="auto"/>
        <w:ind w:firstLine="709"/>
        <w:jc w:val="both"/>
        <w:rPr>
          <w:bCs/>
          <w:i/>
          <w:iCs/>
          <w:sz w:val="28"/>
          <w:szCs w:val="28"/>
        </w:rPr>
      </w:pPr>
    </w:p>
    <w:p w:rsidR="00930410" w:rsidRDefault="00930410" w:rsidP="007E7A5F">
      <w:pPr>
        <w:pStyle w:val="a4"/>
        <w:widowControl w:val="0"/>
        <w:spacing w:before="0" w:beforeAutospacing="0" w:after="0" w:afterAutospacing="0" w:line="360" w:lineRule="auto"/>
        <w:ind w:firstLine="709"/>
        <w:jc w:val="both"/>
        <w:rPr>
          <w:bCs/>
          <w:i/>
          <w:iCs/>
          <w:sz w:val="28"/>
          <w:szCs w:val="28"/>
        </w:rPr>
      </w:pPr>
    </w:p>
    <w:p w:rsidR="00930410" w:rsidRDefault="00930410" w:rsidP="007E7A5F">
      <w:pPr>
        <w:pStyle w:val="a4"/>
        <w:widowControl w:val="0"/>
        <w:spacing w:before="0" w:beforeAutospacing="0" w:after="0" w:afterAutospacing="0" w:line="360" w:lineRule="auto"/>
        <w:ind w:firstLine="709"/>
        <w:jc w:val="both"/>
        <w:rPr>
          <w:bCs/>
          <w:i/>
          <w:iCs/>
          <w:sz w:val="28"/>
          <w:szCs w:val="28"/>
        </w:rPr>
      </w:pPr>
    </w:p>
    <w:p w:rsidR="00930410" w:rsidRPr="00930410" w:rsidRDefault="00930410" w:rsidP="00930410"/>
    <w:p w:rsidR="002256D9" w:rsidRPr="00930410" w:rsidRDefault="002256D9" w:rsidP="00930410">
      <w:pPr>
        <w:spacing w:after="0" w:line="360" w:lineRule="auto"/>
        <w:ind w:firstLine="709"/>
        <w:jc w:val="center"/>
        <w:rPr>
          <w:rFonts w:ascii="Times New Roman" w:hAnsi="Times New Roman" w:cs="Times New Roman"/>
          <w:b/>
          <w:sz w:val="28"/>
          <w:szCs w:val="28"/>
        </w:rPr>
      </w:pPr>
      <w:r w:rsidRPr="00930410">
        <w:rPr>
          <w:rFonts w:ascii="Times New Roman" w:hAnsi="Times New Roman" w:cs="Times New Roman"/>
          <w:b/>
          <w:sz w:val="28"/>
          <w:szCs w:val="28"/>
        </w:rPr>
        <w:lastRenderedPageBreak/>
        <w:t>1.1.Наука</w:t>
      </w:r>
      <w:r w:rsidRPr="00930410">
        <w:rPr>
          <w:rFonts w:ascii="Times New Roman" w:eastAsia="Calibri" w:hAnsi="Times New Roman" w:cs="Times New Roman"/>
          <w:b/>
          <w:sz w:val="28"/>
          <w:szCs w:val="28"/>
        </w:rPr>
        <w:t xml:space="preserve"> как общественное явление</w:t>
      </w:r>
    </w:p>
    <w:p w:rsidR="00930410" w:rsidRDefault="00930410" w:rsidP="00930410">
      <w:pPr>
        <w:spacing w:after="0" w:line="360" w:lineRule="auto"/>
        <w:ind w:firstLine="709"/>
        <w:jc w:val="both"/>
        <w:rPr>
          <w:rFonts w:ascii="Times New Roman" w:eastAsia="Calibri" w:hAnsi="Times New Roman" w:cs="Times New Roman"/>
          <w:sz w:val="28"/>
          <w:szCs w:val="28"/>
        </w:rPr>
      </w:pP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Что собой представляет наука и что она изучает? Чтобы ответить на этот вопрос, посмотрим, что вообще понимается под наукой. Есть много определений этого понятия. Утверждать, что правильно только одно из них, было бы необоснованной претензией. Нужно выбирать, а выбор подходящего определения, как гласит одно из правил логики, опирается на специфику задачи, которая решается с помощью данного определения. Например, в одной из работ, </w:t>
      </w:r>
      <w:proofErr w:type="gramStart"/>
      <w:r w:rsidRPr="00930410">
        <w:rPr>
          <w:rFonts w:ascii="Times New Roman" w:eastAsia="Calibri" w:hAnsi="Times New Roman" w:cs="Times New Roman"/>
          <w:sz w:val="28"/>
          <w:szCs w:val="28"/>
        </w:rPr>
        <w:t>задачей</w:t>
      </w:r>
      <w:proofErr w:type="gramEnd"/>
      <w:r w:rsidRPr="00930410">
        <w:rPr>
          <w:rFonts w:ascii="Times New Roman" w:eastAsia="Calibri" w:hAnsi="Times New Roman" w:cs="Times New Roman"/>
          <w:sz w:val="28"/>
          <w:szCs w:val="28"/>
        </w:rPr>
        <w:t xml:space="preserve"> которой было выявление различий между религией и наукой, последняя определяется как «область институционализации сомнения». Институционализация — значит перевод из области </w:t>
      </w:r>
      <w:proofErr w:type="gramStart"/>
      <w:r w:rsidRPr="00930410">
        <w:rPr>
          <w:rFonts w:ascii="Times New Roman" w:eastAsia="Calibri" w:hAnsi="Times New Roman" w:cs="Times New Roman"/>
          <w:sz w:val="28"/>
          <w:szCs w:val="28"/>
        </w:rPr>
        <w:t>личного</w:t>
      </w:r>
      <w:proofErr w:type="gramEnd"/>
      <w:r w:rsidRPr="00930410">
        <w:rPr>
          <w:rFonts w:ascii="Times New Roman" w:eastAsia="Calibri" w:hAnsi="Times New Roman" w:cs="Times New Roman"/>
          <w:sz w:val="28"/>
          <w:szCs w:val="28"/>
        </w:rPr>
        <w:t xml:space="preserve"> в сферу общественного. В этом случае сомнение перестает быть личным достоянием каждого и становится обобщенной характеристикой научного познания. Религия же сомнение исключает. Верующий именно верит, а не сомневается. Автор, таким образом, подчеркнул различие между двумя сферами духовного освоения мира: наукой и верой, выделив главную черту науки — она, в отличие от религии, ничего не принимает на веру и при этом является одним из социальных институтов.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Наша задача — другая. Она связана с анализом структуры, методов и логики научного познания в одной из сфер человеческой деятельности — в образовании, а для этого приведенное выше правильное, но слишком узкое определение не подходит.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Наиболее общим образом науку определяют как </w:t>
      </w:r>
      <w:r w:rsidRPr="00930410">
        <w:rPr>
          <w:rFonts w:ascii="Times New Roman" w:eastAsia="Calibri" w:hAnsi="Times New Roman" w:cs="Times New Roman"/>
          <w:b/>
          <w:bCs/>
          <w:sz w:val="28"/>
          <w:szCs w:val="28"/>
        </w:rPr>
        <w:t>сферу человеческой деятельности</w:t>
      </w:r>
      <w:r w:rsidRPr="00930410">
        <w:rPr>
          <w:rFonts w:ascii="Times New Roman" w:eastAsia="Calibri" w:hAnsi="Times New Roman" w:cs="Times New Roman"/>
          <w:sz w:val="28"/>
          <w:szCs w:val="28"/>
        </w:rPr>
        <w:t xml:space="preserve">, в которой происходит выработка и теоретическая систематизация объективных знаний о действительности. Важно то, что наука не сводится к знаниям. Это - не просто система знаний, как иногда утверждают, а именно деятельность, работа, имеющая целью получение знаний. Деятельность в сфере науки — научное исследование. Это особая форма процесса познания, такое систематическое и целенаправленное изучение </w:t>
      </w:r>
      <w:r w:rsidRPr="00930410">
        <w:rPr>
          <w:rFonts w:ascii="Times New Roman" w:eastAsia="Calibri" w:hAnsi="Times New Roman" w:cs="Times New Roman"/>
          <w:sz w:val="28"/>
          <w:szCs w:val="28"/>
        </w:rPr>
        <w:lastRenderedPageBreak/>
        <w:t xml:space="preserve">объектов, в котором используются средства и методы науки и которое завершается формированием знаний об изучаемых объектах.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Педагогическая действительность — это та часть общей действительности, которая включена в педагогическую деятельность. Это ученик, учитель, их действия, методы обучения и воспитания, учебники, то, что в них написано и т.д. Такая деятельность может найти отражение не только в науке. Наука — это лишь одна форма общественного сознания. Действительность может отражаться также и в обыденном (стихийно-эмпирическом) процессе познания, и в художественно-образной форме.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При всем уважении к науке нельзя считать, что она может все. Опрометчиво было бы утверждать, что научная или какая-либо другая форма отражения лучше или «выше» </w:t>
      </w:r>
      <w:proofErr w:type="gramStart"/>
      <w:r w:rsidRPr="00930410">
        <w:rPr>
          <w:rFonts w:ascii="Times New Roman" w:eastAsia="Calibri" w:hAnsi="Times New Roman" w:cs="Times New Roman"/>
          <w:sz w:val="28"/>
          <w:szCs w:val="28"/>
        </w:rPr>
        <w:t>другой</w:t>
      </w:r>
      <w:proofErr w:type="gramEnd"/>
      <w:r w:rsidRPr="00930410">
        <w:rPr>
          <w:rFonts w:ascii="Times New Roman" w:eastAsia="Calibri" w:hAnsi="Times New Roman" w:cs="Times New Roman"/>
          <w:sz w:val="28"/>
          <w:szCs w:val="28"/>
        </w:rPr>
        <w:t xml:space="preserve">. Требовать, чтобы Шекспир выражался формулами, а Эйнштейн сочинял драмы и сонеты, одинаково нелепо. Существуют различия в характере использования места и роли опыта в науке, с одной стороны, и в художественном творчестве - с другой. Ученый исходит из информации, уже накопленной в данной науке, из общечеловеческого опыта. В художественном творчестве в соотношении общечеловеческого и личного опыта большее значение имеет опыт личный. Описание личного опыта соединено с его художественно-образным осмыслением в «Педагогической поэме» А.С. Макаренко. Эта линия продолжена в публицистических произведениях других авторов-педагогов. Различие между двумя жанрами состоит в том, что если основная форма художественного обобщения — типизация, то в науке соответствующую функцию выполняет абстрактное, логическое мышление, выраженное в понятиях, гипотезах, теориях. В художественном творчестве главным орудием типизации является художественный образ.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Другая форма духовного освоения действительности — стихийно-эмпирическое познание. Нередко в педагогике эти два вида познания — научное и стихийно-эмпирическое (обыденное) - не различают достаточно четко, считают, что педагог-практик, не ставя перед собой специальных </w:t>
      </w:r>
      <w:r w:rsidRPr="00930410">
        <w:rPr>
          <w:rFonts w:ascii="Times New Roman" w:eastAsia="Calibri" w:hAnsi="Times New Roman" w:cs="Times New Roman"/>
          <w:sz w:val="28"/>
          <w:szCs w:val="28"/>
        </w:rPr>
        <w:lastRenderedPageBreak/>
        <w:t xml:space="preserve">научных целей и не используя средств научного познания, может находиться в положении исследователя. Высказывается или подразумевается мысль, что научное знание можно получить в процессе практической педагогической деятельности, не утруждая себя научными размышлениями, что педагогическая теория чуть ли не «вырастает» сама собой из практики. Это далеко не так. Процесс научного познания — процесс особый. Он складывается из познавательной деятельности людей, средств познания, его объектов и знаний. Обыденное познание существенно от него отличается. Главные отличия следующие.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Научное познание осуществляют специальные группы людей, а стихийно-эмпирическое познание осуществляют все, занятые практической деятельностью. Источником знания в этом случае являются разнообразные практические действия. Это как бы побочно, не специально полученные знания. В науке же ставятся специальные познавательные цели, и научное исследование носит систематический и целенаправленный характер, оно нацелено на решение научных проблем. Его результаты заполняют определенный пробел в научном знании. В ходе исследования применяются специальные средства познания: моделирование, создание гипотез, экспериментирование и т.д.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t xml:space="preserve">Практические задачи следует отличать от научных проблем. Например, преодоление отставания школьников в учении — это практическая задача. Ее можно решить </w:t>
      </w:r>
      <w:proofErr w:type="gramStart"/>
      <w:r w:rsidRPr="00930410">
        <w:rPr>
          <w:rFonts w:ascii="Times New Roman" w:eastAsia="Calibri" w:hAnsi="Times New Roman" w:cs="Times New Roman"/>
          <w:sz w:val="28"/>
          <w:szCs w:val="28"/>
        </w:rPr>
        <w:t>и</w:t>
      </w:r>
      <w:proofErr w:type="gramEnd"/>
      <w:r w:rsidRPr="00930410">
        <w:rPr>
          <w:rFonts w:ascii="Times New Roman" w:eastAsia="Calibri" w:hAnsi="Times New Roman" w:cs="Times New Roman"/>
          <w:sz w:val="28"/>
          <w:szCs w:val="28"/>
        </w:rPr>
        <w:t xml:space="preserve"> не прибегая к научному исследованию. Но гораздо лучше решить ее на научной основе. Однако научная проблема не совпадает с практической задачей. В данном случае она может формулироваться, например, так: проблема формирования у учащихся познавательной самостоятельности, или проблема формирования у них учебных умений и навыков. Одна практическая задача может быть решена на основе результатов исследования нескольких научных проблем. С другой стороны, решение одной проблемы может содействовать решению ряда практических задач. </w:t>
      </w:r>
    </w:p>
    <w:p w:rsidR="002256D9" w:rsidRPr="00930410" w:rsidRDefault="002256D9" w:rsidP="00930410">
      <w:pPr>
        <w:spacing w:after="0" w:line="360" w:lineRule="auto"/>
        <w:ind w:firstLine="709"/>
        <w:jc w:val="both"/>
        <w:rPr>
          <w:rFonts w:ascii="Times New Roman" w:eastAsia="Calibri" w:hAnsi="Times New Roman" w:cs="Times New Roman"/>
          <w:sz w:val="28"/>
          <w:szCs w:val="28"/>
        </w:rPr>
      </w:pPr>
      <w:r w:rsidRPr="00930410">
        <w:rPr>
          <w:rFonts w:ascii="Times New Roman" w:eastAsia="Calibri" w:hAnsi="Times New Roman" w:cs="Times New Roman"/>
          <w:sz w:val="28"/>
          <w:szCs w:val="28"/>
        </w:rPr>
        <w:lastRenderedPageBreak/>
        <w:t xml:space="preserve">Принято различать </w:t>
      </w:r>
      <w:r w:rsidRPr="00930410">
        <w:rPr>
          <w:rFonts w:ascii="Times New Roman" w:eastAsia="Calibri" w:hAnsi="Times New Roman" w:cs="Times New Roman"/>
          <w:b/>
          <w:bCs/>
          <w:sz w:val="28"/>
          <w:szCs w:val="28"/>
        </w:rPr>
        <w:t xml:space="preserve">объект </w:t>
      </w:r>
      <w:r w:rsidRPr="00930410">
        <w:rPr>
          <w:rFonts w:ascii="Times New Roman" w:eastAsia="Calibri" w:hAnsi="Times New Roman" w:cs="Times New Roman"/>
          <w:sz w:val="28"/>
          <w:szCs w:val="28"/>
        </w:rPr>
        <w:t xml:space="preserve">и </w:t>
      </w:r>
      <w:r w:rsidRPr="00930410">
        <w:rPr>
          <w:rFonts w:ascii="Times New Roman" w:eastAsia="Calibri" w:hAnsi="Times New Roman" w:cs="Times New Roman"/>
          <w:b/>
          <w:bCs/>
          <w:sz w:val="28"/>
          <w:szCs w:val="28"/>
        </w:rPr>
        <w:t xml:space="preserve">предмет </w:t>
      </w:r>
      <w:r w:rsidRPr="00930410">
        <w:rPr>
          <w:rFonts w:ascii="Times New Roman" w:eastAsia="Calibri" w:hAnsi="Times New Roman" w:cs="Times New Roman"/>
          <w:sz w:val="28"/>
          <w:szCs w:val="28"/>
        </w:rPr>
        <w:t xml:space="preserve">науки. Объект - это область действительности, которую исследует данная наука. Предмет — способ видения объекта с позиций этой науки. Это как бы очки, сквозь которые мы смотрим на действительность, выделяя в ней определенные стороны в свете задачи, которую мы ставим, используя понятия, свойственные нашей науке для описания области действительности, избранной в качестве объекта изучения. </w:t>
      </w:r>
    </w:p>
    <w:p w:rsidR="002256D9" w:rsidRPr="00930410" w:rsidRDefault="002256D9" w:rsidP="00930410">
      <w:pPr>
        <w:pStyle w:val="a4"/>
        <w:widowControl w:val="0"/>
        <w:spacing w:before="0" w:beforeAutospacing="0" w:after="0" w:afterAutospacing="0" w:line="360" w:lineRule="auto"/>
        <w:ind w:firstLine="709"/>
        <w:jc w:val="both"/>
        <w:rPr>
          <w:bCs/>
          <w:i/>
          <w:iCs/>
          <w:sz w:val="28"/>
          <w:szCs w:val="28"/>
        </w:rPr>
      </w:pPr>
    </w:p>
    <w:p w:rsidR="002256D9" w:rsidRPr="00930410" w:rsidRDefault="002256D9" w:rsidP="00930410">
      <w:pPr>
        <w:pStyle w:val="a4"/>
        <w:widowControl w:val="0"/>
        <w:spacing w:before="0" w:beforeAutospacing="0" w:after="0" w:afterAutospacing="0" w:line="360" w:lineRule="auto"/>
        <w:ind w:firstLine="709"/>
        <w:jc w:val="center"/>
        <w:rPr>
          <w:b/>
          <w:bCs/>
          <w:i/>
          <w:iCs/>
          <w:sz w:val="28"/>
          <w:szCs w:val="28"/>
        </w:rPr>
      </w:pPr>
      <w:r w:rsidRPr="00930410">
        <w:rPr>
          <w:rFonts w:eastAsia="Calibri"/>
          <w:b/>
          <w:sz w:val="28"/>
          <w:szCs w:val="28"/>
        </w:rPr>
        <w:t>1.2.Особенности педагогической науки</w:t>
      </w:r>
    </w:p>
    <w:p w:rsidR="00930410" w:rsidRDefault="00930410" w:rsidP="00930410">
      <w:pPr>
        <w:spacing w:after="0" w:line="360" w:lineRule="auto"/>
        <w:ind w:firstLine="709"/>
        <w:jc w:val="both"/>
        <w:rPr>
          <w:rFonts w:ascii="Times New Roman" w:eastAsia="Times New Roman" w:hAnsi="Times New Roman" w:cs="Times New Roman"/>
          <w:color w:val="000000"/>
          <w:sz w:val="28"/>
          <w:szCs w:val="28"/>
        </w:rPr>
      </w:pP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«Педагогика» - слово греческого происхождения. Оно состоит из двух слов: «</w:t>
      </w:r>
      <w:proofErr w:type="spellStart"/>
      <w:r w:rsidRPr="00930410">
        <w:rPr>
          <w:rFonts w:ascii="Times New Roman" w:eastAsia="Times New Roman" w:hAnsi="Times New Roman" w:cs="Times New Roman"/>
          <w:color w:val="000000"/>
          <w:sz w:val="28"/>
          <w:szCs w:val="28"/>
        </w:rPr>
        <w:t>pais</w:t>
      </w:r>
      <w:proofErr w:type="spellEnd"/>
      <w:r w:rsidRPr="00930410">
        <w:rPr>
          <w:rFonts w:ascii="Times New Roman" w:eastAsia="Times New Roman" w:hAnsi="Times New Roman" w:cs="Times New Roman"/>
          <w:color w:val="000000"/>
          <w:sz w:val="28"/>
          <w:szCs w:val="28"/>
        </w:rPr>
        <w:t>» - дитя и «</w:t>
      </w:r>
      <w:proofErr w:type="spellStart"/>
      <w:r w:rsidRPr="00930410">
        <w:rPr>
          <w:rFonts w:ascii="Times New Roman" w:eastAsia="Times New Roman" w:hAnsi="Times New Roman" w:cs="Times New Roman"/>
          <w:color w:val="000000"/>
          <w:sz w:val="28"/>
          <w:szCs w:val="28"/>
        </w:rPr>
        <w:t>ago</w:t>
      </w:r>
      <w:proofErr w:type="spellEnd"/>
      <w:r w:rsidRPr="00930410">
        <w:rPr>
          <w:rFonts w:ascii="Times New Roman" w:eastAsia="Times New Roman" w:hAnsi="Times New Roman" w:cs="Times New Roman"/>
          <w:color w:val="000000"/>
          <w:sz w:val="28"/>
          <w:szCs w:val="28"/>
        </w:rPr>
        <w:t>» - веду, воспитываю. Буквальный перевод - «</w:t>
      </w:r>
      <w:proofErr w:type="spellStart"/>
      <w:r w:rsidRPr="00930410">
        <w:rPr>
          <w:rFonts w:ascii="Times New Roman" w:eastAsia="Times New Roman" w:hAnsi="Times New Roman" w:cs="Times New Roman"/>
          <w:color w:val="000000"/>
          <w:sz w:val="28"/>
          <w:szCs w:val="28"/>
        </w:rPr>
        <w:t>детовождение</w:t>
      </w:r>
      <w:proofErr w:type="spellEnd"/>
      <w:r w:rsidRPr="00930410">
        <w:rPr>
          <w:rFonts w:ascii="Times New Roman" w:eastAsia="Times New Roman" w:hAnsi="Times New Roman" w:cs="Times New Roman"/>
          <w:color w:val="000000"/>
          <w:sz w:val="28"/>
          <w:szCs w:val="28"/>
        </w:rPr>
        <w:t xml:space="preserve">» или искусство воспитания. Русские книжники, знавшие греческий язык, внесли в обиход новые слова - «педагог» и «педагогика». </w:t>
      </w:r>
      <w:proofErr w:type="gramStart"/>
      <w:r w:rsidRPr="00930410">
        <w:rPr>
          <w:rFonts w:ascii="Times New Roman" w:eastAsia="Times New Roman" w:hAnsi="Times New Roman" w:cs="Times New Roman"/>
          <w:color w:val="000000"/>
          <w:sz w:val="28"/>
          <w:szCs w:val="28"/>
        </w:rPr>
        <w:t>В результате в древней Руси слова «воспитатель» и «воспитание» имели тот же смысл, что и греческие «педагог» и «педагогика».</w:t>
      </w:r>
      <w:proofErr w:type="gramEnd"/>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Педагогом в Древней Греции называли раба, водившего за руку в школу ребенка своего хозяина. Учителем был другой раб, образованный. Затем это слово стали употреблять в более широком смысле - вести ребенка по жизни, учить его и воспитывать.</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В последние годы этим словом обозначают различные подходы к обучению, методы и организационные формы: педагогика сотрудничества, развития, музейная педагогика, </w:t>
      </w:r>
      <w:proofErr w:type="spellStart"/>
      <w:r w:rsidRPr="00930410">
        <w:rPr>
          <w:rFonts w:ascii="Times New Roman" w:eastAsia="Times New Roman" w:hAnsi="Times New Roman" w:cs="Times New Roman"/>
          <w:color w:val="000000"/>
          <w:sz w:val="28"/>
          <w:szCs w:val="28"/>
        </w:rPr>
        <w:t>рископедагогика</w:t>
      </w:r>
      <w:proofErr w:type="spellEnd"/>
      <w:r w:rsidRPr="00930410">
        <w:rPr>
          <w:rFonts w:ascii="Times New Roman" w:eastAsia="Times New Roman" w:hAnsi="Times New Roman" w:cs="Times New Roman"/>
          <w:color w:val="000000"/>
          <w:sz w:val="28"/>
          <w:szCs w:val="28"/>
        </w:rPr>
        <w:t xml:space="preserve"> и т.д. Кроме того, ее рассматривают как науку и практику воспитания и обучения человека на всех возрастных этапах его личностного и профессионального развития, а также как учебный курс, который преподается в педагогических учебных заведениях и других учреждениях по профилирующим программам.</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Потребность воспитывать, передавать опыт от поколения к поколению появилась на ранних этапах развития общества. Воспитание было таким же общественным явлением, как любой вид деятельности человека.</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lastRenderedPageBreak/>
        <w:t>  Вначале педагогическая мысль оформлялась в виде педагогических заповедей, которые относились к правилам поведения, отношением между родителями и детьми, старшими и младшими.</w:t>
      </w:r>
      <w:r w:rsidR="00930410">
        <w:rPr>
          <w:rFonts w:ascii="Times New Roman" w:eastAsia="Times New Roman" w:hAnsi="Times New Roman" w:cs="Times New Roman"/>
          <w:color w:val="000000"/>
          <w:sz w:val="28"/>
          <w:szCs w:val="28"/>
        </w:rPr>
        <w:t xml:space="preserve"> </w:t>
      </w:r>
      <w:r w:rsidRPr="00930410">
        <w:rPr>
          <w:rFonts w:ascii="Times New Roman" w:eastAsia="Times New Roman" w:hAnsi="Times New Roman" w:cs="Times New Roman"/>
          <w:color w:val="000000"/>
          <w:sz w:val="28"/>
          <w:szCs w:val="28"/>
        </w:rPr>
        <w:t>  На Руси, как и в других странах, создавалась самобытная преподавательская культура, был свой канонический жанр «учительской литературы», включающий тексты наставительного характера. Примером являются «Поучения» детям Владимира Мономаха.</w:t>
      </w:r>
      <w:r w:rsidR="00930410">
        <w:rPr>
          <w:rFonts w:ascii="Times New Roman" w:eastAsia="Times New Roman" w:hAnsi="Times New Roman" w:cs="Times New Roman"/>
          <w:color w:val="000000"/>
          <w:sz w:val="28"/>
          <w:szCs w:val="28"/>
        </w:rPr>
        <w:t xml:space="preserve"> </w:t>
      </w:r>
      <w:r w:rsidRPr="00930410">
        <w:rPr>
          <w:rFonts w:ascii="Times New Roman" w:eastAsia="Times New Roman" w:hAnsi="Times New Roman" w:cs="Times New Roman"/>
          <w:color w:val="000000"/>
          <w:sz w:val="28"/>
          <w:szCs w:val="28"/>
        </w:rPr>
        <w:t xml:space="preserve">  Педагогика ведет свое начало от народной педагогики. Она воплощалась в пословицах и поговорках, т.е. имела иносказательную форму и устное бытование: </w:t>
      </w:r>
      <w:proofErr w:type="gramStart"/>
      <w:r w:rsidRPr="00930410">
        <w:rPr>
          <w:rFonts w:ascii="Times New Roman" w:eastAsia="Times New Roman" w:hAnsi="Times New Roman" w:cs="Times New Roman"/>
          <w:color w:val="000000"/>
          <w:sz w:val="28"/>
          <w:szCs w:val="28"/>
        </w:rPr>
        <w:t>«От умного научишься, от глупого разучишься», «Век живи - век учись», «Корень учения горек, да плод сладок».</w:t>
      </w:r>
      <w:proofErr w:type="gramEnd"/>
      <w:r w:rsidRPr="00930410">
        <w:rPr>
          <w:rFonts w:ascii="Times New Roman" w:eastAsia="Times New Roman" w:hAnsi="Times New Roman" w:cs="Times New Roman"/>
          <w:color w:val="000000"/>
          <w:sz w:val="28"/>
          <w:szCs w:val="28"/>
        </w:rPr>
        <w:br/>
        <w:t xml:space="preserve">  Наука педагогика родилась в конце XVII века, когда появились массовые школы и первые педагогические работы. К ним следует отнести «Великую дидактику» (1654 г.) чешского мыслителя-гуманиста, педагога и общественного деятеля Яна </w:t>
      </w:r>
      <w:proofErr w:type="spellStart"/>
      <w:r w:rsidRPr="00930410">
        <w:rPr>
          <w:rFonts w:ascii="Times New Roman" w:eastAsia="Times New Roman" w:hAnsi="Times New Roman" w:cs="Times New Roman"/>
          <w:color w:val="000000"/>
          <w:sz w:val="28"/>
          <w:szCs w:val="28"/>
        </w:rPr>
        <w:t>Амоса</w:t>
      </w:r>
      <w:proofErr w:type="spellEnd"/>
      <w:r w:rsidRPr="00930410">
        <w:rPr>
          <w:rFonts w:ascii="Times New Roman" w:eastAsia="Times New Roman" w:hAnsi="Times New Roman" w:cs="Times New Roman"/>
          <w:color w:val="000000"/>
          <w:sz w:val="28"/>
          <w:szCs w:val="28"/>
        </w:rPr>
        <w:t xml:space="preserve"> Коменского (1592-1670), которая не потеряла своего значения до сих пор. Свою «Великую дидактику» он определяет, как универсальное искусство всех учить, всему учиться с верным успехом, быстро, основательно, приводя обучающихся к добрым правам и глубокому благочестию.</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Интенсивное развитие педагогической теории и практики в 18 веке привело к основанию специальных учебных заведений по подготовке педагогов. Таким образом “Педагогика” сформировалась в качестве учебной дисциплины. Первые учебные заведения по профессиональной подготовке учителей появились в Германии.</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Педагогика гуманитарно-ориентированная наука. Она входит в общекультурный контекст современной жизни. Дефиниция «педагогика» в литературе трактуется как наука о: воспитательных отношениях, возникающих в процессе взаимосвязи воспитания, образования и обучения с самовоспитанием, самообразованием и самообучением, которые направлены на развитие человека; том, как воспитывать человека, как помочь ему стать духовно богатым, творчески активным и вполне удовлетворенным жизнью, </w:t>
      </w:r>
      <w:r w:rsidRPr="00930410">
        <w:rPr>
          <w:rFonts w:ascii="Times New Roman" w:eastAsia="Times New Roman" w:hAnsi="Times New Roman" w:cs="Times New Roman"/>
          <w:color w:val="000000"/>
          <w:sz w:val="28"/>
          <w:szCs w:val="28"/>
        </w:rPr>
        <w:lastRenderedPageBreak/>
        <w:t xml:space="preserve">найти равновесие с природой и обществом; </w:t>
      </w:r>
      <w:proofErr w:type="gramStart"/>
      <w:r w:rsidRPr="00930410">
        <w:rPr>
          <w:rFonts w:ascii="Times New Roman" w:eastAsia="Times New Roman" w:hAnsi="Times New Roman" w:cs="Times New Roman"/>
          <w:color w:val="000000"/>
          <w:sz w:val="28"/>
          <w:szCs w:val="28"/>
        </w:rPr>
        <w:t>переводе опыта одного поколения в опыт другого; деятельности по приобщению человека к общественной жизни; наиболее совершенных путях и методах воспитания подрастающих поколений; закономерностях, принципах, содержании, методах, организационных формах образования, воспитания и обучения; воспитании, которое является сложным общественным явлением, вбирающим в себя многослойные и разнообразные отношения; об искусстве, и этим педагогика приравнивается к практике;</w:t>
      </w:r>
      <w:proofErr w:type="gramEnd"/>
      <w:r w:rsidRPr="00930410">
        <w:rPr>
          <w:rFonts w:ascii="Times New Roman" w:eastAsia="Times New Roman" w:hAnsi="Times New Roman" w:cs="Times New Roman"/>
          <w:color w:val="000000"/>
          <w:sz w:val="28"/>
          <w:szCs w:val="28"/>
        </w:rPr>
        <w:t xml:space="preserve"> </w:t>
      </w:r>
      <w:proofErr w:type="gramStart"/>
      <w:r w:rsidRPr="00930410">
        <w:rPr>
          <w:rFonts w:ascii="Times New Roman" w:eastAsia="Times New Roman" w:hAnsi="Times New Roman" w:cs="Times New Roman"/>
          <w:color w:val="000000"/>
          <w:sz w:val="28"/>
          <w:szCs w:val="28"/>
        </w:rPr>
        <w:t xml:space="preserve">упорядоченной совокупности знаний, которая раскрывает сущность процессов воспитания, обучения и развития и дает возможность направлять их движение в соответствии с поставленными целями и др. Таким образом, дефиниция «педагогика» - наука, изучающая объективные законы развития </w:t>
      </w:r>
      <w:proofErr w:type="spellStart"/>
      <w:r w:rsidRPr="00930410">
        <w:rPr>
          <w:rFonts w:ascii="Times New Roman" w:eastAsia="Times New Roman" w:hAnsi="Times New Roman" w:cs="Times New Roman"/>
          <w:color w:val="000000"/>
          <w:sz w:val="28"/>
          <w:szCs w:val="28"/>
        </w:rPr>
        <w:t>конкретно</w:t>
      </w:r>
      <w:r w:rsidRPr="00930410">
        <w:rPr>
          <w:rFonts w:ascii="Times New Roman" w:eastAsia="Times New Roman" w:hAnsi="Times New Roman" w:cs="Times New Roman"/>
          <w:color w:val="000000"/>
          <w:sz w:val="28"/>
          <w:szCs w:val="28"/>
        </w:rPr>
        <w:softHyphen/>
        <w:t>исторического</w:t>
      </w:r>
      <w:proofErr w:type="spellEnd"/>
      <w:r w:rsidRPr="00930410">
        <w:rPr>
          <w:rFonts w:ascii="Times New Roman" w:eastAsia="Times New Roman" w:hAnsi="Times New Roman" w:cs="Times New Roman"/>
          <w:color w:val="000000"/>
          <w:sz w:val="28"/>
          <w:szCs w:val="28"/>
        </w:rPr>
        <w:t xml:space="preserve"> процесса воспитания, органически связанная с законами развития общественных отношений и становлений детской личности, а также опыт реальной общественной </w:t>
      </w:r>
      <w:proofErr w:type="spellStart"/>
      <w:r w:rsidRPr="00930410">
        <w:rPr>
          <w:rFonts w:ascii="Times New Roman" w:eastAsia="Times New Roman" w:hAnsi="Times New Roman" w:cs="Times New Roman"/>
          <w:color w:val="000000"/>
          <w:sz w:val="28"/>
          <w:szCs w:val="28"/>
        </w:rPr>
        <w:t>воспитательно</w:t>
      </w:r>
      <w:proofErr w:type="spellEnd"/>
      <w:r w:rsidRPr="00930410">
        <w:rPr>
          <w:rFonts w:ascii="Times New Roman" w:eastAsia="Times New Roman" w:hAnsi="Times New Roman" w:cs="Times New Roman"/>
          <w:color w:val="000000"/>
          <w:sz w:val="28"/>
          <w:szCs w:val="28"/>
        </w:rPr>
        <w:t>-обучающей практики формирования подрастающих поколений, особенности и условия</w:t>
      </w:r>
      <w:proofErr w:type="gramEnd"/>
      <w:r w:rsidRPr="00930410">
        <w:rPr>
          <w:rFonts w:ascii="Times New Roman" w:eastAsia="Times New Roman" w:hAnsi="Times New Roman" w:cs="Times New Roman"/>
          <w:color w:val="000000"/>
          <w:sz w:val="28"/>
          <w:szCs w:val="28"/>
        </w:rPr>
        <w:t xml:space="preserve"> организации целостного педагогического процесса.</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К приоритетам педагогической науки относятся: мир, человек, экология и сотрудничество.</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Наука педагогика имеет свой объект и предмет. Объектом педагогики является образование. Его изучают психология, социология, философия, эргономика, теория управления, история и другие науки.</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В отношении формулировки предмета педагогики существуют различные подходы. В литературе он трактуется как особая функция общества - воспитание (Ю.К. </w:t>
      </w:r>
      <w:proofErr w:type="spellStart"/>
      <w:r w:rsidRPr="00930410">
        <w:rPr>
          <w:rFonts w:ascii="Times New Roman" w:eastAsia="Times New Roman" w:hAnsi="Times New Roman" w:cs="Times New Roman"/>
          <w:color w:val="000000"/>
          <w:sz w:val="28"/>
          <w:szCs w:val="28"/>
        </w:rPr>
        <w:t>Бабанский</w:t>
      </w:r>
      <w:proofErr w:type="spellEnd"/>
      <w:r w:rsidRPr="00930410">
        <w:rPr>
          <w:rFonts w:ascii="Times New Roman" w:eastAsia="Times New Roman" w:hAnsi="Times New Roman" w:cs="Times New Roman"/>
          <w:color w:val="000000"/>
          <w:sz w:val="28"/>
          <w:szCs w:val="28"/>
        </w:rPr>
        <w:t>); объективные законы конкретно-исторического процесса воспитания (</w:t>
      </w:r>
      <w:proofErr w:type="spellStart"/>
      <w:r w:rsidRPr="00930410">
        <w:rPr>
          <w:rFonts w:ascii="Times New Roman" w:eastAsia="Times New Roman" w:hAnsi="Times New Roman" w:cs="Times New Roman"/>
          <w:color w:val="000000"/>
          <w:sz w:val="28"/>
          <w:szCs w:val="28"/>
        </w:rPr>
        <w:t>Б.Т.Лихачев</w:t>
      </w:r>
      <w:proofErr w:type="spellEnd"/>
      <w:r w:rsidRPr="00930410">
        <w:rPr>
          <w:rFonts w:ascii="Times New Roman" w:eastAsia="Times New Roman" w:hAnsi="Times New Roman" w:cs="Times New Roman"/>
          <w:color w:val="000000"/>
          <w:sz w:val="28"/>
          <w:szCs w:val="28"/>
        </w:rPr>
        <w:t>); воспитание в его интегральном и дифференциальном понимании (</w:t>
      </w:r>
      <w:proofErr w:type="spellStart"/>
      <w:r w:rsidRPr="00930410">
        <w:rPr>
          <w:rFonts w:ascii="Times New Roman" w:eastAsia="Times New Roman" w:hAnsi="Times New Roman" w:cs="Times New Roman"/>
          <w:color w:val="000000"/>
          <w:sz w:val="28"/>
          <w:szCs w:val="28"/>
        </w:rPr>
        <w:t>П.И.Пидкасистый</w:t>
      </w:r>
      <w:proofErr w:type="spellEnd"/>
      <w:r w:rsidRPr="00930410">
        <w:rPr>
          <w:rFonts w:ascii="Times New Roman" w:eastAsia="Times New Roman" w:hAnsi="Times New Roman" w:cs="Times New Roman"/>
          <w:color w:val="000000"/>
          <w:sz w:val="28"/>
          <w:szCs w:val="28"/>
        </w:rPr>
        <w:t xml:space="preserve">); система отношений, возникающих в деятельности, которая является объектом педагогической науки (Н.Е. </w:t>
      </w:r>
      <w:proofErr w:type="spellStart"/>
      <w:r w:rsidRPr="00930410">
        <w:rPr>
          <w:rFonts w:ascii="Times New Roman" w:eastAsia="Times New Roman" w:hAnsi="Times New Roman" w:cs="Times New Roman"/>
          <w:color w:val="000000"/>
          <w:sz w:val="28"/>
          <w:szCs w:val="28"/>
        </w:rPr>
        <w:t>Ревская</w:t>
      </w:r>
      <w:proofErr w:type="spellEnd"/>
      <w:r w:rsidRPr="00930410">
        <w:rPr>
          <w:rFonts w:ascii="Times New Roman" w:eastAsia="Times New Roman" w:hAnsi="Times New Roman" w:cs="Times New Roman"/>
          <w:color w:val="000000"/>
          <w:sz w:val="28"/>
          <w:szCs w:val="28"/>
        </w:rPr>
        <w:t xml:space="preserve">); педагогические системы; закономерности процесса формирования и становления личности в условиях её воспитания, образования и обучения и др. Мы будем здесь придерживаться определения предмета </w:t>
      </w:r>
      <w:r w:rsidRPr="00930410">
        <w:rPr>
          <w:rFonts w:ascii="Times New Roman" w:eastAsia="Times New Roman" w:hAnsi="Times New Roman" w:cs="Times New Roman"/>
          <w:color w:val="000000"/>
          <w:sz w:val="28"/>
          <w:szCs w:val="28"/>
        </w:rPr>
        <w:lastRenderedPageBreak/>
        <w:t>педагогики, приведенного в работе Б.Т. Лихачева. На наш взгляд, оно наиболее полно отражает семантическое значение этого понятия.</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Педагогика выполняет следующие функции: научно-теоретическую (познание сущности педагогических явлений и процессов, раскрытие закономерностей, структуры, механизмов, специфики протекания педагогических процессов); </w:t>
      </w:r>
      <w:proofErr w:type="spellStart"/>
      <w:r w:rsidRPr="00930410">
        <w:rPr>
          <w:rFonts w:ascii="Times New Roman" w:eastAsia="Times New Roman" w:hAnsi="Times New Roman" w:cs="Times New Roman"/>
          <w:color w:val="000000"/>
          <w:sz w:val="28"/>
          <w:szCs w:val="28"/>
        </w:rPr>
        <w:t>конструктивно</w:t>
      </w:r>
      <w:r w:rsidRPr="00930410">
        <w:rPr>
          <w:rFonts w:ascii="Times New Roman" w:eastAsia="Times New Roman" w:hAnsi="Times New Roman" w:cs="Times New Roman"/>
          <w:color w:val="000000"/>
          <w:sz w:val="28"/>
          <w:szCs w:val="28"/>
        </w:rPr>
        <w:softHyphen/>
        <w:t>техническую</w:t>
      </w:r>
      <w:proofErr w:type="spellEnd"/>
      <w:r w:rsidRPr="00930410">
        <w:rPr>
          <w:rFonts w:ascii="Times New Roman" w:eastAsia="Times New Roman" w:hAnsi="Times New Roman" w:cs="Times New Roman"/>
          <w:color w:val="000000"/>
          <w:sz w:val="28"/>
          <w:szCs w:val="28"/>
        </w:rPr>
        <w:t xml:space="preserve"> (планирование, методика, организации и реализации, совершенствование педагогического процесса); прогностическую (развитие педагогической теории, тенденции развития педагогических проблем и явлений, перспективы развития образовательных учреждений разного типа и вида).</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Педагогическая наука и практика решает различные вопросы, связанные с воспитанием, обучением и образованием подрастающего поколения (табл. 1).</w:t>
      </w:r>
      <w:r w:rsidR="00930410">
        <w:rPr>
          <w:rFonts w:ascii="Times New Roman" w:eastAsia="Times New Roman" w:hAnsi="Times New Roman" w:cs="Times New Roman"/>
          <w:color w:val="000000"/>
          <w:sz w:val="28"/>
          <w:szCs w:val="28"/>
        </w:rPr>
        <w:t xml:space="preserve"> </w:t>
      </w:r>
      <w:r w:rsidRPr="00930410">
        <w:rPr>
          <w:rFonts w:ascii="Times New Roman" w:eastAsia="Times New Roman" w:hAnsi="Times New Roman" w:cs="Times New Roman"/>
          <w:color w:val="000000"/>
          <w:sz w:val="28"/>
          <w:szCs w:val="28"/>
        </w:rPr>
        <w:t>  В структуру педагогической науки входят: педагогические теории, педагогические системы и педагогические технологии.</w:t>
      </w:r>
      <w:r w:rsidR="00930410">
        <w:rPr>
          <w:rFonts w:ascii="Times New Roman" w:eastAsia="Times New Roman" w:hAnsi="Times New Roman" w:cs="Times New Roman"/>
          <w:color w:val="000000"/>
          <w:sz w:val="28"/>
          <w:szCs w:val="28"/>
        </w:rPr>
        <w:t xml:space="preserve"> </w:t>
      </w:r>
      <w:r w:rsidRPr="00930410">
        <w:rPr>
          <w:rFonts w:ascii="Times New Roman" w:eastAsia="Times New Roman" w:hAnsi="Times New Roman" w:cs="Times New Roman"/>
          <w:color w:val="000000"/>
          <w:sz w:val="28"/>
          <w:szCs w:val="28"/>
        </w:rPr>
        <w:t>  Источниками педагогики являются теоретические разработки и результаты исследования ученых настоящего и будущего; педагогическая практика и опыт.</w:t>
      </w:r>
      <w:r w:rsidR="00930410">
        <w:rPr>
          <w:rFonts w:ascii="Times New Roman" w:eastAsia="Times New Roman" w:hAnsi="Times New Roman" w:cs="Times New Roman"/>
          <w:color w:val="000000"/>
          <w:sz w:val="28"/>
          <w:szCs w:val="28"/>
        </w:rPr>
        <w:t xml:space="preserve"> </w:t>
      </w:r>
      <w:r w:rsidRPr="00930410">
        <w:rPr>
          <w:rFonts w:ascii="Times New Roman" w:eastAsia="Times New Roman" w:hAnsi="Times New Roman" w:cs="Times New Roman"/>
          <w:color w:val="000000"/>
          <w:sz w:val="28"/>
          <w:szCs w:val="28"/>
        </w:rPr>
        <w:t>  В жизни встречаются различные педагогические проблемы - это объективно возникающие в педагогической теории и практике вопросы, относительно процессов воспитания, образования и обучения человека. Они закономерно рождаются с изменением социально-экономической ситуации в государстве. Педагогическая наука и практика должны соответствовать новым требованиям общества, решая проблемы:</w:t>
      </w:r>
      <w:r w:rsidR="00930410">
        <w:rPr>
          <w:rFonts w:ascii="Times New Roman" w:eastAsia="Times New Roman" w:hAnsi="Times New Roman" w:cs="Times New Roman"/>
          <w:color w:val="000000"/>
          <w:sz w:val="28"/>
          <w:szCs w:val="28"/>
        </w:rPr>
        <w:t xml:space="preserve"> </w:t>
      </w:r>
    </w:p>
    <w:p w:rsidR="00930410" w:rsidRDefault="00930410" w:rsidP="00930410">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w:t>
      </w:r>
      <w:r w:rsidR="00BA197D" w:rsidRPr="00930410">
        <w:rPr>
          <w:rFonts w:ascii="Times New Roman" w:eastAsia="Times New Roman" w:hAnsi="Times New Roman"/>
          <w:color w:val="000000"/>
          <w:sz w:val="28"/>
          <w:szCs w:val="28"/>
        </w:rPr>
        <w:t>Изучение сущности и закономерностей развития и формирования личности: их влияние на процесс воспитания и образования.</w:t>
      </w:r>
      <w:r>
        <w:rPr>
          <w:rFonts w:ascii="Times New Roman" w:eastAsia="Times New Roman" w:hAnsi="Times New Roman" w:cs="Times New Roman"/>
          <w:color w:val="000000"/>
          <w:sz w:val="28"/>
          <w:szCs w:val="28"/>
        </w:rPr>
        <w:t xml:space="preserve"> </w:t>
      </w:r>
    </w:p>
    <w:p w:rsidR="00BA197D" w:rsidRP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olor w:val="000000"/>
          <w:sz w:val="28"/>
          <w:szCs w:val="28"/>
        </w:rPr>
        <w:t> 2. Определение целей воспитания и образования.</w:t>
      </w:r>
    </w:p>
    <w:p w:rsidR="00BA197D" w:rsidRP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Таблица 1. Вопросы, решаемые наукой педагогикой</w:t>
      </w:r>
    </w:p>
    <w:p w:rsidR="00BA197D" w:rsidRP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noProof/>
          <w:color w:val="000000"/>
          <w:sz w:val="28"/>
          <w:szCs w:val="28"/>
        </w:rPr>
        <w:lastRenderedPageBreak/>
        <w:drawing>
          <wp:inline distT="0" distB="0" distL="0" distR="0" wp14:anchorId="6A4EF83A" wp14:editId="7295B9C2">
            <wp:extent cx="5334000" cy="3009900"/>
            <wp:effectExtent l="0" t="0" r="0" b="0"/>
            <wp:docPr id="23" name="Рисунок 23" descr="Таблица 1. Вопросы, решаемые наукой педагоги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блица 1. Вопросы, решаемые наукой педагогико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0" cy="3009900"/>
                    </a:xfrm>
                    <a:prstGeom prst="rect">
                      <a:avLst/>
                    </a:prstGeom>
                    <a:noFill/>
                    <a:ln>
                      <a:noFill/>
                    </a:ln>
                  </pic:spPr>
                </pic:pic>
              </a:graphicData>
            </a:graphic>
          </wp:inline>
        </w:drawing>
      </w:r>
    </w:p>
    <w:p w:rsidR="00930410" w:rsidRDefault="00930410" w:rsidP="00930410">
      <w:pPr>
        <w:spacing w:after="0" w:line="360" w:lineRule="auto"/>
        <w:ind w:firstLine="709"/>
        <w:jc w:val="both"/>
        <w:rPr>
          <w:rFonts w:ascii="Times New Roman" w:eastAsia="Times New Roman" w:hAnsi="Times New Roman" w:cs="Times New Roman"/>
          <w:color w:val="000000"/>
          <w:sz w:val="28"/>
          <w:szCs w:val="28"/>
        </w:rPr>
      </w:pP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3. Разработка содержания воспитания и образования.</w:t>
      </w:r>
    </w:p>
    <w:p w:rsid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4. Исследование и разработка методов воспитания и развития личности.</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Наука педагогика изучает проблемы и более частного характера: а) как происходит развитие личности в условиях специально организованных и стихийно складывающихся воздействий; б) как организовать педагогический процесс, обеспечивающий развитие личности в желательном направлении.</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В связи с вышесказанным </w:t>
      </w:r>
      <w:proofErr w:type="gramStart"/>
      <w:r w:rsidRPr="00930410">
        <w:rPr>
          <w:rFonts w:ascii="Times New Roman" w:eastAsia="Times New Roman" w:hAnsi="Times New Roman" w:cs="Times New Roman"/>
          <w:color w:val="000000"/>
          <w:sz w:val="28"/>
          <w:szCs w:val="28"/>
        </w:rPr>
        <w:t>педагогическое</w:t>
      </w:r>
      <w:proofErr w:type="gramEnd"/>
      <w:r w:rsidRPr="00930410">
        <w:rPr>
          <w:rFonts w:ascii="Times New Roman" w:eastAsia="Times New Roman" w:hAnsi="Times New Roman" w:cs="Times New Roman"/>
          <w:color w:val="000000"/>
          <w:sz w:val="28"/>
          <w:szCs w:val="28"/>
        </w:rPr>
        <w:t xml:space="preserve"> </w:t>
      </w:r>
      <w:proofErr w:type="spellStart"/>
      <w:r w:rsidRPr="00930410">
        <w:rPr>
          <w:rFonts w:ascii="Times New Roman" w:eastAsia="Times New Roman" w:hAnsi="Times New Roman" w:cs="Times New Roman"/>
          <w:color w:val="000000"/>
          <w:sz w:val="28"/>
          <w:szCs w:val="28"/>
        </w:rPr>
        <w:t>науковедение</w:t>
      </w:r>
      <w:proofErr w:type="spellEnd"/>
      <w:r w:rsidRPr="00930410">
        <w:rPr>
          <w:rFonts w:ascii="Times New Roman" w:eastAsia="Times New Roman" w:hAnsi="Times New Roman" w:cs="Times New Roman"/>
          <w:color w:val="000000"/>
          <w:sz w:val="28"/>
          <w:szCs w:val="28"/>
        </w:rPr>
        <w:t xml:space="preserve"> выделяет несколько задач по разным основаниям. Это, прежде всего классы постоянных и временных задач.</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1. Приоритетной постоянной задачей педагогической науки является задача вскрытия закономерностей в области воспитания, образования, обучения, управления образовательными и воспитательными системами. Закономерности в педагогике трактуются как связи между преднамеренно созданными или объективно существующими условиями и достигнутыми результатами. В качестве результатов выступает </w:t>
      </w:r>
      <w:proofErr w:type="spellStart"/>
      <w:r w:rsidRPr="00930410">
        <w:rPr>
          <w:rFonts w:ascii="Times New Roman" w:eastAsia="Times New Roman" w:hAnsi="Times New Roman" w:cs="Times New Roman"/>
          <w:color w:val="000000"/>
          <w:sz w:val="28"/>
          <w:szCs w:val="28"/>
        </w:rPr>
        <w:t>обученность</w:t>
      </w:r>
      <w:proofErr w:type="spellEnd"/>
      <w:r w:rsidRPr="00930410">
        <w:rPr>
          <w:rFonts w:ascii="Times New Roman" w:eastAsia="Times New Roman" w:hAnsi="Times New Roman" w:cs="Times New Roman"/>
          <w:color w:val="000000"/>
          <w:sz w:val="28"/>
          <w:szCs w:val="28"/>
        </w:rPr>
        <w:t>, воспитанность, развитость личности в конкретных её параметрах.</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2. В состав постоянных, то есть </w:t>
      </w:r>
      <w:proofErr w:type="spellStart"/>
      <w:r w:rsidRPr="00930410">
        <w:rPr>
          <w:rFonts w:ascii="Times New Roman" w:eastAsia="Times New Roman" w:hAnsi="Times New Roman" w:cs="Times New Roman"/>
          <w:color w:val="000000"/>
          <w:sz w:val="28"/>
          <w:szCs w:val="28"/>
        </w:rPr>
        <w:t>непереходящих</w:t>
      </w:r>
      <w:proofErr w:type="spellEnd"/>
      <w:r w:rsidRPr="00930410">
        <w:rPr>
          <w:rFonts w:ascii="Times New Roman" w:eastAsia="Times New Roman" w:hAnsi="Times New Roman" w:cs="Times New Roman"/>
          <w:color w:val="000000"/>
          <w:sz w:val="28"/>
          <w:szCs w:val="28"/>
        </w:rPr>
        <w:t xml:space="preserve"> задач педагогической науки, входят:</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lastRenderedPageBreak/>
        <w:t xml:space="preserve">  а) изучение и обобщение практики, опыта педагогической деятельности. </w:t>
      </w:r>
      <w:proofErr w:type="gramStart"/>
      <w:r w:rsidRPr="00930410">
        <w:rPr>
          <w:rFonts w:ascii="Times New Roman" w:eastAsia="Times New Roman" w:hAnsi="Times New Roman" w:cs="Times New Roman"/>
          <w:color w:val="000000"/>
          <w:sz w:val="28"/>
          <w:szCs w:val="28"/>
        </w:rPr>
        <w:t>Непрерывное накопление рациональных средств эффективного влияния на обучающихся является неотъемлемой чертой труда педагога-практика.</w:t>
      </w:r>
      <w:proofErr w:type="gramEnd"/>
      <w:r w:rsidRPr="00930410">
        <w:rPr>
          <w:rFonts w:ascii="Times New Roman" w:eastAsia="Times New Roman" w:hAnsi="Times New Roman" w:cs="Times New Roman"/>
          <w:color w:val="000000"/>
          <w:sz w:val="28"/>
          <w:szCs w:val="28"/>
        </w:rPr>
        <w:t xml:space="preserve"> Роль науки педагогики состоит в том, чтобы проникнуть в сущность находок, выявить то, что соответствует индивидуальности педагога-новатора, неповторимо, а что поддается генерализации и может превратиться во всеобщее достояние. Продуктивнее этот процесс идет у тех лиц, которые совмещают научную работу по педагогике с практическим преподавательским трудом в образовательном учреждении;</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б) разработка инновационных методов, средств и организационных форм систем обучения, воспитания и управления образовательными учреждениями;</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xml:space="preserve">  в) прогнозирование развития образования на ближайшее и отдаленное будущее. Область педагогической прогностики охватывает все горизонты образовательной инфраструктуры и самой науки. В педагогическом прогнозировании реализуется кибернетический постулат: любая система характеризуется двумя параметрами: она функционирует и одновременно развивается. Отсюда возникает необходимость </w:t>
      </w:r>
      <w:proofErr w:type="spellStart"/>
      <w:r w:rsidRPr="00930410">
        <w:rPr>
          <w:rFonts w:ascii="Times New Roman" w:eastAsia="Times New Roman" w:hAnsi="Times New Roman" w:cs="Times New Roman"/>
          <w:color w:val="000000"/>
          <w:sz w:val="28"/>
          <w:szCs w:val="28"/>
        </w:rPr>
        <w:t>двухаспектного</w:t>
      </w:r>
      <w:proofErr w:type="spellEnd"/>
      <w:r w:rsidRPr="00930410">
        <w:rPr>
          <w:rFonts w:ascii="Times New Roman" w:eastAsia="Times New Roman" w:hAnsi="Times New Roman" w:cs="Times New Roman"/>
          <w:color w:val="000000"/>
          <w:sz w:val="28"/>
          <w:szCs w:val="28"/>
        </w:rPr>
        <w:t xml:space="preserve"> управления системой: управление функционированием и управление её развитием;</w:t>
      </w:r>
    </w:p>
    <w:p w:rsidR="00020BC6"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t>  г) внедрения результатов исследования в реальную образовательную практику. Возникновение временных педагогических задач диктуется потребностями педагогической практики и самой науки. Многие из них не поддаются предвидению. Поэтому возникают потребности в научных подразделениях типа «быстрого реагирования». Примером временных задач могут быть такие, как создание библиотеки целостных компьютеризированных курсов и электронных учебников, разработка стандартов педагогического профессионализма, разработка тестов уровней педагогического мастерства, анализ природы типовых конфликтов в отношениях педаго</w:t>
      </w:r>
      <w:proofErr w:type="gramStart"/>
      <w:r w:rsidRPr="00930410">
        <w:rPr>
          <w:rFonts w:ascii="Times New Roman" w:eastAsia="Times New Roman" w:hAnsi="Times New Roman" w:cs="Times New Roman"/>
          <w:color w:val="000000"/>
          <w:sz w:val="28"/>
          <w:szCs w:val="28"/>
        </w:rPr>
        <w:t>г-</w:t>
      </w:r>
      <w:proofErr w:type="gramEnd"/>
      <w:r w:rsidRPr="00930410">
        <w:rPr>
          <w:rFonts w:ascii="Times New Roman" w:eastAsia="Times New Roman" w:hAnsi="Times New Roman" w:cs="Times New Roman"/>
          <w:color w:val="000000"/>
          <w:sz w:val="28"/>
          <w:szCs w:val="28"/>
        </w:rPr>
        <w:t xml:space="preserve"> студент, педагог-школьник и др.</w:t>
      </w:r>
    </w:p>
    <w:p w:rsidR="00BA197D" w:rsidRPr="00930410" w:rsidRDefault="00BA197D" w:rsidP="00930410">
      <w:pPr>
        <w:spacing w:after="0" w:line="360" w:lineRule="auto"/>
        <w:ind w:firstLine="709"/>
        <w:jc w:val="both"/>
        <w:rPr>
          <w:rFonts w:ascii="Times New Roman" w:eastAsia="Times New Roman" w:hAnsi="Times New Roman" w:cs="Times New Roman"/>
          <w:color w:val="000000"/>
          <w:sz w:val="28"/>
          <w:szCs w:val="28"/>
        </w:rPr>
      </w:pPr>
      <w:r w:rsidRPr="00930410">
        <w:rPr>
          <w:rFonts w:ascii="Times New Roman" w:eastAsia="Times New Roman" w:hAnsi="Times New Roman" w:cs="Times New Roman"/>
          <w:color w:val="000000"/>
          <w:sz w:val="28"/>
          <w:szCs w:val="28"/>
        </w:rPr>
        <w:lastRenderedPageBreak/>
        <w:t>  К общемировым тенденциям современной педагогики относятся: творческое содружество педагогов мира, изучение и обобщение исторического и современного опыта развития школы и педагогики в мире, усиление демократических и гуманистических тенденций.</w:t>
      </w:r>
    </w:p>
    <w:p w:rsidR="002256D9" w:rsidRPr="00930410" w:rsidRDefault="002256D9" w:rsidP="00930410">
      <w:pPr>
        <w:pStyle w:val="a4"/>
        <w:widowControl w:val="0"/>
        <w:spacing w:before="0" w:beforeAutospacing="0" w:after="0" w:afterAutospacing="0" w:line="360" w:lineRule="auto"/>
        <w:ind w:firstLine="709"/>
        <w:jc w:val="both"/>
        <w:rPr>
          <w:bCs/>
          <w:i/>
          <w:iCs/>
          <w:sz w:val="28"/>
          <w:szCs w:val="28"/>
        </w:rPr>
      </w:pPr>
    </w:p>
    <w:p w:rsidR="00F903F6" w:rsidRPr="00930410" w:rsidRDefault="00F903F6" w:rsidP="00930410">
      <w:pPr>
        <w:pStyle w:val="a4"/>
        <w:widowControl w:val="0"/>
        <w:spacing w:before="0" w:beforeAutospacing="0" w:after="0" w:afterAutospacing="0" w:line="360" w:lineRule="auto"/>
        <w:ind w:firstLine="709"/>
        <w:jc w:val="both"/>
        <w:rPr>
          <w:b/>
          <w:bCs/>
          <w:i/>
          <w:iCs/>
          <w:sz w:val="28"/>
          <w:szCs w:val="28"/>
        </w:rPr>
      </w:pPr>
    </w:p>
    <w:p w:rsidR="00BA197D" w:rsidRPr="00930410" w:rsidRDefault="00BA197D" w:rsidP="00930410">
      <w:pPr>
        <w:pStyle w:val="a4"/>
        <w:widowControl w:val="0"/>
        <w:spacing w:before="0" w:beforeAutospacing="0" w:after="0" w:afterAutospacing="0" w:line="360" w:lineRule="auto"/>
        <w:ind w:firstLine="709"/>
        <w:jc w:val="both"/>
        <w:rPr>
          <w:b/>
          <w:bCs/>
          <w:i/>
          <w:iCs/>
          <w:sz w:val="28"/>
          <w:szCs w:val="28"/>
        </w:rPr>
      </w:pPr>
    </w:p>
    <w:p w:rsidR="00DD6296" w:rsidRPr="00930410" w:rsidRDefault="00DD6296" w:rsidP="00930410">
      <w:pPr>
        <w:pStyle w:val="a4"/>
        <w:widowControl w:val="0"/>
        <w:spacing w:before="0" w:beforeAutospacing="0" w:after="0" w:afterAutospacing="0" w:line="360" w:lineRule="auto"/>
        <w:ind w:firstLine="709"/>
        <w:jc w:val="both"/>
        <w:rPr>
          <w:sz w:val="28"/>
          <w:szCs w:val="28"/>
        </w:rPr>
      </w:pPr>
      <w:r w:rsidRPr="00930410">
        <w:rPr>
          <w:b/>
          <w:bCs/>
          <w:i/>
          <w:iCs/>
          <w:sz w:val="28"/>
          <w:szCs w:val="28"/>
        </w:rPr>
        <w:t>Краткие выводы по  теме 1</w:t>
      </w:r>
    </w:p>
    <w:p w:rsidR="007E7A5F" w:rsidRPr="00930410" w:rsidRDefault="007E7A5F" w:rsidP="00930410">
      <w:pPr>
        <w:widowControl w:val="0"/>
        <w:spacing w:after="0" w:line="360" w:lineRule="auto"/>
        <w:ind w:firstLine="709"/>
        <w:jc w:val="both"/>
        <w:rPr>
          <w:rFonts w:ascii="Times New Roman" w:hAnsi="Times New Roman" w:cs="Times New Roman"/>
          <w:bCs/>
          <w:sz w:val="28"/>
          <w:szCs w:val="28"/>
          <w:shd w:val="clear" w:color="auto" w:fill="FFFFFF"/>
        </w:rPr>
      </w:pPr>
    </w:p>
    <w:p w:rsidR="002256D9" w:rsidRPr="00020BC6" w:rsidRDefault="00C5512A" w:rsidP="00930410">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Педаго</w:t>
      </w:r>
      <w:r w:rsidR="002256D9" w:rsidRPr="00020BC6">
        <w:rPr>
          <w:rFonts w:ascii="Times New Roman" w:eastAsia="Times New Roman" w:hAnsi="Times New Roman" w:cs="Times New Roman"/>
          <w:b/>
          <w:bCs/>
          <w:sz w:val="28"/>
          <w:szCs w:val="28"/>
        </w:rPr>
        <w:t>гика</w:t>
      </w:r>
      <w:r w:rsidR="00020BC6">
        <w:rPr>
          <w:rFonts w:ascii="Times New Roman" w:eastAsia="Times New Roman" w:hAnsi="Times New Roman" w:cs="Times New Roman"/>
          <w:sz w:val="28"/>
          <w:szCs w:val="28"/>
        </w:rPr>
        <w:t xml:space="preserve"> </w:t>
      </w:r>
      <w:r w:rsidR="002256D9" w:rsidRPr="00020BC6">
        <w:rPr>
          <w:rFonts w:ascii="Times New Roman" w:eastAsia="Times New Roman" w:hAnsi="Times New Roman" w:cs="Times New Roman"/>
          <w:sz w:val="28"/>
          <w:szCs w:val="28"/>
        </w:rPr>
        <w:t>—</w:t>
      </w:r>
      <w:hyperlink r:id="rId10" w:tooltip="Наука" w:history="1">
        <w:r w:rsidR="002256D9" w:rsidRPr="00020BC6">
          <w:rPr>
            <w:rFonts w:ascii="Times New Roman" w:eastAsia="Times New Roman" w:hAnsi="Times New Roman" w:cs="Times New Roman"/>
            <w:sz w:val="28"/>
            <w:szCs w:val="28"/>
          </w:rPr>
          <w:t>наука</w:t>
        </w:r>
      </w:hyperlink>
      <w:r w:rsidR="002256D9" w:rsidRPr="00020BC6">
        <w:rPr>
          <w:rFonts w:ascii="Times New Roman" w:eastAsia="Times New Roman" w:hAnsi="Times New Roman" w:cs="Times New Roman"/>
          <w:sz w:val="28"/>
          <w:szCs w:val="28"/>
        </w:rPr>
        <w:t> о </w:t>
      </w:r>
      <w:hyperlink r:id="rId11" w:tooltip="Воспитание" w:history="1">
        <w:r w:rsidR="002256D9" w:rsidRPr="00020BC6">
          <w:rPr>
            <w:rFonts w:ascii="Times New Roman" w:eastAsia="Times New Roman" w:hAnsi="Times New Roman" w:cs="Times New Roman"/>
            <w:sz w:val="28"/>
            <w:szCs w:val="28"/>
          </w:rPr>
          <w:t>воспитании</w:t>
        </w:r>
      </w:hyperlink>
      <w:r w:rsidR="002256D9" w:rsidRPr="00020BC6">
        <w:rPr>
          <w:rFonts w:ascii="Times New Roman" w:eastAsia="Times New Roman" w:hAnsi="Times New Roman" w:cs="Times New Roman"/>
          <w:sz w:val="28"/>
          <w:szCs w:val="28"/>
        </w:rPr>
        <w:t> и </w:t>
      </w:r>
      <w:hyperlink r:id="rId12" w:tooltip="Обучение" w:history="1">
        <w:r w:rsidR="002256D9" w:rsidRPr="00020BC6">
          <w:rPr>
            <w:rFonts w:ascii="Times New Roman" w:eastAsia="Times New Roman" w:hAnsi="Times New Roman" w:cs="Times New Roman"/>
            <w:sz w:val="28"/>
            <w:szCs w:val="28"/>
          </w:rPr>
          <w:t>обучении</w:t>
        </w:r>
      </w:hyperlink>
      <w:r w:rsidR="002256D9" w:rsidRPr="00020BC6">
        <w:rPr>
          <w:rFonts w:ascii="Times New Roman" w:eastAsia="Times New Roman" w:hAnsi="Times New Roman" w:cs="Times New Roman"/>
          <w:sz w:val="28"/>
          <w:szCs w:val="28"/>
        </w:rPr>
        <w:t> человека</w:t>
      </w:r>
      <w:hyperlink r:id="rId13" w:anchor="cite_note-1" w:history="1"/>
      <w:r w:rsidR="002256D9" w:rsidRPr="00020BC6">
        <w:rPr>
          <w:rFonts w:ascii="Times New Roman" w:eastAsia="Times New Roman" w:hAnsi="Times New Roman" w:cs="Times New Roman"/>
          <w:sz w:val="28"/>
          <w:szCs w:val="28"/>
        </w:rPr>
        <w:t>.</w:t>
      </w:r>
    </w:p>
    <w:p w:rsidR="002256D9" w:rsidRPr="00020BC6" w:rsidRDefault="0099260E" w:rsidP="00930410">
      <w:pPr>
        <w:shd w:val="clear" w:color="auto" w:fill="FFFFFF"/>
        <w:spacing w:after="0" w:line="360" w:lineRule="auto"/>
        <w:ind w:firstLine="709"/>
        <w:jc w:val="both"/>
        <w:rPr>
          <w:rFonts w:ascii="Times New Roman" w:eastAsia="Times New Roman" w:hAnsi="Times New Roman" w:cs="Times New Roman"/>
          <w:sz w:val="28"/>
          <w:szCs w:val="28"/>
        </w:rPr>
      </w:pPr>
      <w:hyperlink r:id="rId14" w:tooltip="Предмет" w:history="1">
        <w:r w:rsidR="002256D9" w:rsidRPr="00020BC6">
          <w:rPr>
            <w:rFonts w:ascii="Times New Roman" w:eastAsia="Times New Roman" w:hAnsi="Times New Roman" w:cs="Times New Roman"/>
            <w:sz w:val="28"/>
            <w:szCs w:val="28"/>
          </w:rPr>
          <w:t>Предмет</w:t>
        </w:r>
      </w:hyperlink>
      <w:r w:rsidR="002256D9" w:rsidRPr="00020BC6">
        <w:rPr>
          <w:rFonts w:ascii="Times New Roman" w:eastAsia="Times New Roman" w:hAnsi="Times New Roman" w:cs="Times New Roman"/>
          <w:sz w:val="28"/>
          <w:szCs w:val="28"/>
        </w:rPr>
        <w:t> педагогики — целостный педагогический процесс направленного развития и формирования </w:t>
      </w:r>
      <w:hyperlink r:id="rId15" w:tooltip="Личность" w:history="1">
        <w:r w:rsidR="002256D9" w:rsidRPr="00020BC6">
          <w:rPr>
            <w:rFonts w:ascii="Times New Roman" w:eastAsia="Times New Roman" w:hAnsi="Times New Roman" w:cs="Times New Roman"/>
            <w:sz w:val="28"/>
            <w:szCs w:val="28"/>
          </w:rPr>
          <w:t>личности</w:t>
        </w:r>
      </w:hyperlink>
      <w:r w:rsidR="002256D9" w:rsidRPr="00020BC6">
        <w:rPr>
          <w:rFonts w:ascii="Times New Roman" w:eastAsia="Times New Roman" w:hAnsi="Times New Roman" w:cs="Times New Roman"/>
          <w:sz w:val="28"/>
          <w:szCs w:val="28"/>
        </w:rPr>
        <w:t> в условиях её воспитания, </w:t>
      </w:r>
      <w:hyperlink r:id="rId16" w:tooltip="Обучение" w:history="1">
        <w:r w:rsidR="002256D9" w:rsidRPr="00020BC6">
          <w:rPr>
            <w:rFonts w:ascii="Times New Roman" w:eastAsia="Times New Roman" w:hAnsi="Times New Roman" w:cs="Times New Roman"/>
            <w:sz w:val="28"/>
            <w:szCs w:val="28"/>
          </w:rPr>
          <w:t>обучения</w:t>
        </w:r>
      </w:hyperlink>
      <w:r w:rsidR="002256D9" w:rsidRPr="00020BC6">
        <w:rPr>
          <w:rFonts w:ascii="Times New Roman" w:eastAsia="Times New Roman" w:hAnsi="Times New Roman" w:cs="Times New Roman"/>
          <w:sz w:val="28"/>
          <w:szCs w:val="28"/>
        </w:rPr>
        <w:t> и </w:t>
      </w:r>
      <w:hyperlink r:id="rId17" w:tooltip="Образование" w:history="1">
        <w:r w:rsidR="002256D9" w:rsidRPr="00020BC6">
          <w:rPr>
            <w:rFonts w:ascii="Times New Roman" w:eastAsia="Times New Roman" w:hAnsi="Times New Roman" w:cs="Times New Roman"/>
            <w:sz w:val="28"/>
            <w:szCs w:val="28"/>
          </w:rPr>
          <w:t>образования</w:t>
        </w:r>
      </w:hyperlink>
      <w:r w:rsidR="002256D9" w:rsidRPr="00020BC6">
        <w:rPr>
          <w:rFonts w:ascii="Times New Roman" w:eastAsia="Times New Roman" w:hAnsi="Times New Roman" w:cs="Times New Roman"/>
          <w:sz w:val="28"/>
          <w:szCs w:val="28"/>
        </w:rPr>
        <w:t>. </w:t>
      </w:r>
      <w:hyperlink r:id="rId18" w:tooltip="Объект" w:history="1">
        <w:r w:rsidR="002256D9" w:rsidRPr="00020BC6">
          <w:rPr>
            <w:rFonts w:ascii="Times New Roman" w:eastAsia="Times New Roman" w:hAnsi="Times New Roman" w:cs="Times New Roman"/>
            <w:sz w:val="28"/>
            <w:szCs w:val="28"/>
          </w:rPr>
          <w:t>Объект</w:t>
        </w:r>
      </w:hyperlink>
      <w:r w:rsidR="002256D9" w:rsidRPr="00020BC6">
        <w:rPr>
          <w:rFonts w:ascii="Times New Roman" w:eastAsia="Times New Roman" w:hAnsi="Times New Roman" w:cs="Times New Roman"/>
          <w:sz w:val="28"/>
          <w:szCs w:val="28"/>
        </w:rPr>
        <w:t> педагогики — воспитание как сознательно и целенаправленно осуществляемый процесс. Объек</w:t>
      </w:r>
      <w:r w:rsidR="002256D9" w:rsidRPr="00020BC6">
        <w:rPr>
          <w:rFonts w:ascii="Times New Roman" w:eastAsia="Times New Roman" w:hAnsi="Times New Roman" w:cs="Times New Roman"/>
          <w:sz w:val="28"/>
          <w:szCs w:val="28"/>
        </w:rPr>
        <w:softHyphen/>
        <w:t>том педагогики выступают те явления действительности, которые обусловливают развитие человеческого индивида в процессе целена</w:t>
      </w:r>
      <w:r w:rsidR="002256D9" w:rsidRPr="00020BC6">
        <w:rPr>
          <w:rFonts w:ascii="Times New Roman" w:eastAsia="Times New Roman" w:hAnsi="Times New Roman" w:cs="Times New Roman"/>
          <w:sz w:val="28"/>
          <w:szCs w:val="28"/>
        </w:rPr>
        <w:softHyphen/>
        <w:t>правленной деятельности общества. Эти явления получили назва</w:t>
      </w:r>
      <w:r w:rsidR="002256D9" w:rsidRPr="00020BC6">
        <w:rPr>
          <w:rFonts w:ascii="Times New Roman" w:eastAsia="Times New Roman" w:hAnsi="Times New Roman" w:cs="Times New Roman"/>
          <w:sz w:val="28"/>
          <w:szCs w:val="28"/>
        </w:rPr>
        <w:softHyphen/>
        <w:t>ние образования. Оно и есть та часть объективного мира, которую изучает педагогика.</w:t>
      </w:r>
    </w:p>
    <w:p w:rsidR="002256D9" w:rsidRDefault="002256D9" w:rsidP="004857A0">
      <w:pPr>
        <w:spacing w:line="360" w:lineRule="auto"/>
        <w:jc w:val="center"/>
        <w:rPr>
          <w:b/>
          <w:sz w:val="28"/>
          <w:szCs w:val="28"/>
        </w:rPr>
      </w:pPr>
    </w:p>
    <w:p w:rsidR="00DD6296" w:rsidRPr="009A1C5D" w:rsidRDefault="00DD6296" w:rsidP="005A3140">
      <w:pPr>
        <w:widowControl w:val="0"/>
        <w:spacing w:line="226" w:lineRule="auto"/>
        <w:jc w:val="center"/>
        <w:rPr>
          <w:rFonts w:ascii="Times New Roman" w:hAnsi="Times New Roman" w:cs="Times New Roman"/>
          <w:b/>
          <w:sz w:val="28"/>
          <w:szCs w:val="28"/>
        </w:rPr>
      </w:pPr>
      <w:r w:rsidRPr="009A1C5D">
        <w:rPr>
          <w:rFonts w:ascii="Times New Roman" w:hAnsi="Times New Roman" w:cs="Times New Roman"/>
          <w:b/>
          <w:sz w:val="28"/>
          <w:szCs w:val="28"/>
        </w:rPr>
        <w:t>Тест для самопроверки  по теме 1</w:t>
      </w:r>
    </w:p>
    <w:p w:rsidR="005A3140" w:rsidRDefault="005A3140" w:rsidP="005A3140">
      <w:pPr>
        <w:spacing w:after="0" w:line="240" w:lineRule="auto"/>
        <w:jc w:val="both"/>
        <w:rPr>
          <w:rFonts w:ascii="Times New Roman" w:eastAsia="Calibri" w:hAnsi="Times New Roman" w:cs="Times New Roman"/>
          <w:b/>
          <w:sz w:val="24"/>
          <w:szCs w:val="24"/>
        </w:rPr>
      </w:pP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1.</w:t>
      </w:r>
      <w:r w:rsidR="00BA197D" w:rsidRPr="00657915">
        <w:rPr>
          <w:rFonts w:ascii="Times New Roman" w:eastAsia="Times New Roman" w:hAnsi="Times New Roman" w:cs="Times New Roman"/>
          <w:sz w:val="24"/>
          <w:szCs w:val="24"/>
        </w:rPr>
        <w:t xml:space="preserve"> В переводе с </w:t>
      </w:r>
      <w:proofErr w:type="gramStart"/>
      <w:r w:rsidRPr="00657915">
        <w:rPr>
          <w:rFonts w:ascii="Times New Roman" w:eastAsia="Times New Roman" w:hAnsi="Times New Roman" w:cs="Times New Roman"/>
          <w:sz w:val="24"/>
          <w:szCs w:val="24"/>
        </w:rPr>
        <w:t>греческого</w:t>
      </w:r>
      <w:proofErr w:type="gramEnd"/>
      <w:r w:rsidRPr="00657915">
        <w:rPr>
          <w:rFonts w:ascii="Times New Roman" w:eastAsia="Times New Roman" w:hAnsi="Times New Roman" w:cs="Times New Roman"/>
          <w:sz w:val="24"/>
          <w:szCs w:val="24"/>
        </w:rPr>
        <w:t xml:space="preserve"> педагогика означает:</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 xml:space="preserve">а) </w:t>
      </w:r>
      <w:proofErr w:type="spellStart"/>
      <w:r w:rsidRPr="00657915">
        <w:rPr>
          <w:rFonts w:ascii="Times New Roman" w:eastAsia="Times New Roman" w:hAnsi="Times New Roman" w:cs="Times New Roman"/>
          <w:sz w:val="24"/>
          <w:szCs w:val="24"/>
        </w:rPr>
        <w:t>детовождение</w:t>
      </w:r>
      <w:proofErr w:type="spellEnd"/>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воспроизведение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управление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закрепление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2.</w:t>
      </w:r>
      <w:r w:rsidR="00BA197D" w:rsidRPr="00657915">
        <w:rPr>
          <w:rFonts w:ascii="Times New Roman" w:eastAsia="Times New Roman" w:hAnsi="Times New Roman" w:cs="Times New Roman"/>
          <w:sz w:val="24"/>
          <w:szCs w:val="24"/>
        </w:rPr>
        <w:t xml:space="preserve"> Форма получения образования, где в ходе образования постоянно существует связь «обуча</w:t>
      </w:r>
      <w:r w:rsidRPr="00657915">
        <w:rPr>
          <w:rFonts w:ascii="Times New Roman" w:eastAsia="Times New Roman" w:hAnsi="Times New Roman" w:cs="Times New Roman"/>
          <w:sz w:val="24"/>
          <w:szCs w:val="24"/>
        </w:rPr>
        <w:t>емый-преподаватель» называется: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самообразование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очная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заочная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3.</w:t>
      </w:r>
      <w:r w:rsidR="00BA197D" w:rsidRPr="00657915">
        <w:rPr>
          <w:rFonts w:ascii="Times New Roman" w:eastAsia="Times New Roman" w:hAnsi="Times New Roman" w:cs="Times New Roman"/>
          <w:sz w:val="24"/>
          <w:szCs w:val="24"/>
        </w:rPr>
        <w:t xml:space="preserve"> Образовательные прогр</w:t>
      </w:r>
      <w:r w:rsidRPr="00657915">
        <w:rPr>
          <w:rFonts w:ascii="Times New Roman" w:eastAsia="Times New Roman" w:hAnsi="Times New Roman" w:cs="Times New Roman"/>
          <w:sz w:val="24"/>
          <w:szCs w:val="24"/>
        </w:rPr>
        <w:t>аммы разрабатываются на основе: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концепции образования</w:t>
      </w:r>
    </w:p>
    <w:p w:rsidR="00BA197D" w:rsidRPr="00657915" w:rsidRDefault="00BA197D"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прогр</w:t>
      </w:r>
      <w:r w:rsidR="00020BC6" w:rsidRPr="00657915">
        <w:rPr>
          <w:rFonts w:ascii="Times New Roman" w:eastAsia="Times New Roman" w:hAnsi="Times New Roman" w:cs="Times New Roman"/>
          <w:sz w:val="24"/>
          <w:szCs w:val="24"/>
        </w:rPr>
        <w:t>аммы развития образования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закона об образовании</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образовательного стандарта</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lastRenderedPageBreak/>
        <w:t>4.</w:t>
      </w:r>
      <w:r w:rsidR="00BA197D" w:rsidRPr="00657915">
        <w:rPr>
          <w:rFonts w:ascii="Times New Roman" w:eastAsia="Times New Roman" w:hAnsi="Times New Roman" w:cs="Times New Roman"/>
          <w:sz w:val="24"/>
          <w:szCs w:val="24"/>
        </w:rPr>
        <w:t xml:space="preserve"> Метод обучения, обеспечивающий усвоение учебного материала путем самостоятельных р</w:t>
      </w:r>
      <w:r w:rsidRPr="00657915">
        <w:rPr>
          <w:rFonts w:ascii="Times New Roman" w:eastAsia="Times New Roman" w:hAnsi="Times New Roman" w:cs="Times New Roman"/>
          <w:sz w:val="24"/>
          <w:szCs w:val="24"/>
        </w:rPr>
        <w:t>азмышлений, поиска, «открытия»: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рассказ</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объяснение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решение проблемы</w:t>
      </w:r>
    </w:p>
    <w:p w:rsidR="00BA197D" w:rsidRPr="00657915" w:rsidRDefault="00BA197D"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ча</w:t>
      </w:r>
      <w:r w:rsidR="00020BC6" w:rsidRPr="00657915">
        <w:rPr>
          <w:rFonts w:ascii="Times New Roman" w:eastAsia="Times New Roman" w:hAnsi="Times New Roman" w:cs="Times New Roman"/>
          <w:sz w:val="24"/>
          <w:szCs w:val="24"/>
        </w:rPr>
        <w:t>стично-поисковый метод</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д) демонстрация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5.</w:t>
      </w:r>
      <w:r w:rsidR="00BA197D" w:rsidRPr="00657915">
        <w:rPr>
          <w:rFonts w:ascii="Times New Roman" w:eastAsia="Times New Roman" w:hAnsi="Times New Roman" w:cs="Times New Roman"/>
          <w:sz w:val="24"/>
          <w:szCs w:val="24"/>
        </w:rPr>
        <w:t xml:space="preserve"> В</w:t>
      </w:r>
      <w:r w:rsidRPr="00657915">
        <w:rPr>
          <w:rFonts w:ascii="Times New Roman" w:eastAsia="Times New Roman" w:hAnsi="Times New Roman" w:cs="Times New Roman"/>
          <w:sz w:val="24"/>
          <w:szCs w:val="24"/>
        </w:rPr>
        <w:t>первые термин «дидактика» ввел:</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Я.А. Коменский</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 xml:space="preserve">б) В. </w:t>
      </w:r>
      <w:proofErr w:type="spellStart"/>
      <w:r w:rsidRPr="00657915">
        <w:rPr>
          <w:rFonts w:ascii="Times New Roman" w:eastAsia="Times New Roman" w:hAnsi="Times New Roman" w:cs="Times New Roman"/>
          <w:sz w:val="24"/>
          <w:szCs w:val="24"/>
        </w:rPr>
        <w:t>Ратке</w:t>
      </w:r>
      <w:proofErr w:type="spellEnd"/>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Ж.Ж. Руссо</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И.Г. Песталоцци</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6.</w:t>
      </w:r>
      <w:r w:rsidR="00BA197D" w:rsidRPr="00657915">
        <w:rPr>
          <w:rFonts w:ascii="Times New Roman" w:eastAsia="Times New Roman" w:hAnsi="Times New Roman" w:cs="Times New Roman"/>
          <w:sz w:val="24"/>
          <w:szCs w:val="24"/>
        </w:rPr>
        <w:t xml:space="preserve"> Исторически наиболее ранним методом исс</w:t>
      </w:r>
      <w:r w:rsidRPr="00657915">
        <w:rPr>
          <w:rFonts w:ascii="Times New Roman" w:eastAsia="Times New Roman" w:hAnsi="Times New Roman" w:cs="Times New Roman"/>
          <w:sz w:val="24"/>
          <w:szCs w:val="24"/>
        </w:rPr>
        <w:t>ледования в дидактике является: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эксперимент</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наблюдение</w:t>
      </w:r>
    </w:p>
    <w:p w:rsidR="00BA197D" w:rsidRPr="00657915" w:rsidRDefault="00BA197D"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 xml:space="preserve">в) </w:t>
      </w:r>
      <w:r w:rsidR="00020BC6" w:rsidRPr="00657915">
        <w:rPr>
          <w:rFonts w:ascii="Times New Roman" w:eastAsia="Times New Roman" w:hAnsi="Times New Roman" w:cs="Times New Roman"/>
          <w:sz w:val="24"/>
          <w:szCs w:val="24"/>
        </w:rPr>
        <w:t>измерение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анкетирование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7.</w:t>
      </w:r>
      <w:r w:rsidR="00BA197D" w:rsidRPr="00657915">
        <w:rPr>
          <w:rFonts w:ascii="Times New Roman" w:eastAsia="Times New Roman" w:hAnsi="Times New Roman" w:cs="Times New Roman"/>
          <w:sz w:val="24"/>
          <w:szCs w:val="24"/>
        </w:rPr>
        <w:t xml:space="preserve"> Методы обучения в дидактик</w:t>
      </w:r>
      <w:r w:rsidRPr="00657915">
        <w:rPr>
          <w:rFonts w:ascii="Times New Roman" w:eastAsia="Times New Roman" w:hAnsi="Times New Roman" w:cs="Times New Roman"/>
          <w:sz w:val="24"/>
          <w:szCs w:val="24"/>
        </w:rPr>
        <w:t>е позволяют ответить на вопрос:</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зачем учить</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чему учить</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как учить</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когда учить</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д) где учить</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8.</w:t>
      </w:r>
      <w:r w:rsidR="00BA197D" w:rsidRPr="00657915">
        <w:rPr>
          <w:rFonts w:ascii="Times New Roman" w:eastAsia="Times New Roman" w:hAnsi="Times New Roman" w:cs="Times New Roman"/>
          <w:sz w:val="24"/>
          <w:szCs w:val="24"/>
        </w:rPr>
        <w:t xml:space="preserve"> Наглядные методы обучения услов</w:t>
      </w:r>
      <w:r w:rsidRPr="00657915">
        <w:rPr>
          <w:rFonts w:ascii="Times New Roman" w:eastAsia="Times New Roman" w:hAnsi="Times New Roman" w:cs="Times New Roman"/>
          <w:sz w:val="24"/>
          <w:szCs w:val="24"/>
        </w:rPr>
        <w:t>но можно разделить на 2 группы:</w:t>
      </w:r>
    </w:p>
    <w:p w:rsidR="00BA197D" w:rsidRPr="00657915" w:rsidRDefault="00BA197D"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иллюстрация и демо</w:t>
      </w:r>
      <w:r w:rsidR="00020BC6" w:rsidRPr="00657915">
        <w:rPr>
          <w:rFonts w:ascii="Times New Roman" w:eastAsia="Times New Roman" w:hAnsi="Times New Roman" w:cs="Times New Roman"/>
          <w:sz w:val="24"/>
          <w:szCs w:val="24"/>
        </w:rPr>
        <w:t>нстрация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беседа и демонстрация</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семинар и наблюдение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словесные и наглядные</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 xml:space="preserve">д) дискуссия и </w:t>
      </w:r>
      <w:proofErr w:type="spellStart"/>
      <w:r w:rsidRPr="00657915">
        <w:rPr>
          <w:rFonts w:ascii="Times New Roman" w:eastAsia="Times New Roman" w:hAnsi="Times New Roman" w:cs="Times New Roman"/>
          <w:sz w:val="24"/>
          <w:szCs w:val="24"/>
        </w:rPr>
        <w:t>видеометод</w:t>
      </w:r>
      <w:proofErr w:type="spellEnd"/>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9.</w:t>
      </w:r>
      <w:r w:rsidR="00BA197D" w:rsidRPr="00657915">
        <w:rPr>
          <w:rFonts w:ascii="Times New Roman" w:eastAsia="Times New Roman" w:hAnsi="Times New Roman" w:cs="Times New Roman"/>
          <w:sz w:val="24"/>
          <w:szCs w:val="24"/>
        </w:rPr>
        <w:t xml:space="preserve"> Привлечение всех органов чу</w:t>
      </w:r>
      <w:proofErr w:type="gramStart"/>
      <w:r w:rsidR="00BA197D" w:rsidRPr="00657915">
        <w:rPr>
          <w:rFonts w:ascii="Times New Roman" w:eastAsia="Times New Roman" w:hAnsi="Times New Roman" w:cs="Times New Roman"/>
          <w:sz w:val="24"/>
          <w:szCs w:val="24"/>
        </w:rPr>
        <w:t>вств к в</w:t>
      </w:r>
      <w:proofErr w:type="gramEnd"/>
      <w:r w:rsidR="00BA197D" w:rsidRPr="00657915">
        <w:rPr>
          <w:rFonts w:ascii="Times New Roman" w:eastAsia="Times New Roman" w:hAnsi="Times New Roman" w:cs="Times New Roman"/>
          <w:sz w:val="24"/>
          <w:szCs w:val="24"/>
        </w:rPr>
        <w:t>осприятию у</w:t>
      </w:r>
      <w:r w:rsidRPr="00657915">
        <w:rPr>
          <w:rFonts w:ascii="Times New Roman" w:eastAsia="Times New Roman" w:hAnsi="Times New Roman" w:cs="Times New Roman"/>
          <w:sz w:val="24"/>
          <w:szCs w:val="24"/>
        </w:rPr>
        <w:t>чебного материала есть принцип:</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прочности</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научности</w:t>
      </w:r>
    </w:p>
    <w:p w:rsidR="00BA197D" w:rsidRPr="00657915" w:rsidRDefault="00BA197D"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систематичности и последоват</w:t>
      </w:r>
      <w:r w:rsidR="00020BC6" w:rsidRPr="00657915">
        <w:rPr>
          <w:rFonts w:ascii="Times New Roman" w:eastAsia="Times New Roman" w:hAnsi="Times New Roman" w:cs="Times New Roman"/>
          <w:sz w:val="24"/>
          <w:szCs w:val="24"/>
        </w:rPr>
        <w:t>ельности</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г) доступности</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д) наглядности</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10.</w:t>
      </w:r>
      <w:r w:rsidR="00BA197D" w:rsidRPr="00657915">
        <w:rPr>
          <w:rFonts w:ascii="Times New Roman" w:eastAsia="Times New Roman" w:hAnsi="Times New Roman" w:cs="Times New Roman"/>
          <w:sz w:val="24"/>
          <w:szCs w:val="24"/>
        </w:rPr>
        <w:t xml:space="preserve"> Получение информации о состоянии педагогического процесса с помощью совокупности ме</w:t>
      </w:r>
      <w:r w:rsidRPr="00657915">
        <w:rPr>
          <w:rFonts w:ascii="Times New Roman" w:eastAsia="Times New Roman" w:hAnsi="Times New Roman" w:cs="Times New Roman"/>
          <w:sz w:val="24"/>
          <w:szCs w:val="24"/>
        </w:rPr>
        <w:t>тодов, приемов, способов — это:</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а) педагогический мониторинг</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б) педагогическая диагностика</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в) педагогическая рефлексия</w:t>
      </w:r>
    </w:p>
    <w:p w:rsidR="00BA197D" w:rsidRPr="00657915" w:rsidRDefault="00BA197D"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 xml:space="preserve">г) </w:t>
      </w:r>
      <w:r w:rsidR="00020BC6" w:rsidRPr="00657915">
        <w:rPr>
          <w:rFonts w:ascii="Times New Roman" w:eastAsia="Times New Roman" w:hAnsi="Times New Roman" w:cs="Times New Roman"/>
          <w:sz w:val="24"/>
          <w:szCs w:val="24"/>
        </w:rPr>
        <w:t>педагогический менеджмент</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д) педагогический анализ</w:t>
      </w:r>
    </w:p>
    <w:p w:rsidR="00BA197D" w:rsidRPr="00657915" w:rsidRDefault="00020BC6"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10</w:t>
      </w:r>
      <w:proofErr w:type="gramStart"/>
      <w:r w:rsidRPr="00657915">
        <w:rPr>
          <w:rFonts w:ascii="Times New Roman" w:eastAsia="Times New Roman" w:hAnsi="Times New Roman" w:cs="Times New Roman"/>
          <w:sz w:val="24"/>
          <w:szCs w:val="24"/>
        </w:rPr>
        <w:t xml:space="preserve"> В</w:t>
      </w:r>
      <w:proofErr w:type="gramEnd"/>
      <w:r w:rsidRPr="00657915">
        <w:rPr>
          <w:rFonts w:ascii="Times New Roman" w:eastAsia="Times New Roman" w:hAnsi="Times New Roman" w:cs="Times New Roman"/>
          <w:sz w:val="24"/>
          <w:szCs w:val="24"/>
        </w:rPr>
        <w:t>ставьте пропущенное слово:</w:t>
      </w:r>
    </w:p>
    <w:p w:rsidR="00BA197D" w:rsidRPr="00657915" w:rsidRDefault="00BA197D" w:rsidP="00BA197D">
      <w:pPr>
        <w:spacing w:after="0" w:line="240" w:lineRule="auto"/>
        <w:rPr>
          <w:rFonts w:ascii="Times New Roman" w:eastAsia="Times New Roman" w:hAnsi="Times New Roman" w:cs="Times New Roman"/>
          <w:sz w:val="24"/>
          <w:szCs w:val="24"/>
        </w:rPr>
      </w:pPr>
      <w:r w:rsidRPr="00657915">
        <w:rPr>
          <w:rFonts w:ascii="Times New Roman" w:eastAsia="Times New Roman" w:hAnsi="Times New Roman" w:cs="Times New Roman"/>
          <w:sz w:val="24"/>
          <w:szCs w:val="24"/>
        </w:rPr>
        <w:t>…………- это целенаправленный процесс освоения социального опыта, осуществляемый при взаимодействии учителя и ученика, где они являются субъектами обучения.</w:t>
      </w:r>
    </w:p>
    <w:p w:rsidR="00BA197D" w:rsidRPr="00657915" w:rsidRDefault="00BA197D" w:rsidP="00BA197D">
      <w:pPr>
        <w:spacing w:after="0" w:line="240" w:lineRule="auto"/>
        <w:rPr>
          <w:rFonts w:ascii="Times New Roman" w:eastAsia="Times New Roman" w:hAnsi="Times New Roman" w:cs="Times New Roman"/>
          <w:sz w:val="24"/>
          <w:szCs w:val="24"/>
        </w:rPr>
      </w:pPr>
    </w:p>
    <w:p w:rsidR="00BA197D" w:rsidRPr="00657915" w:rsidRDefault="00BA197D" w:rsidP="00BA197D">
      <w:pPr>
        <w:spacing w:after="0" w:line="240" w:lineRule="auto"/>
        <w:rPr>
          <w:rFonts w:ascii="Times New Roman" w:eastAsia="Times New Roman" w:hAnsi="Times New Roman" w:cs="Times New Roman"/>
          <w:sz w:val="24"/>
          <w:szCs w:val="24"/>
        </w:rPr>
      </w:pPr>
    </w:p>
    <w:p w:rsidR="00BA197D" w:rsidRDefault="00BA197D" w:rsidP="00BA197D">
      <w:pPr>
        <w:spacing w:after="0" w:line="240" w:lineRule="auto"/>
        <w:rPr>
          <w:rFonts w:ascii="Times New Roman" w:eastAsia="Times New Roman" w:hAnsi="Times New Roman" w:cs="Times New Roman"/>
          <w:sz w:val="24"/>
          <w:szCs w:val="24"/>
        </w:rPr>
      </w:pPr>
    </w:p>
    <w:p w:rsidR="00152958" w:rsidRDefault="00152958" w:rsidP="00BA197D">
      <w:pPr>
        <w:spacing w:after="0" w:line="240" w:lineRule="auto"/>
        <w:rPr>
          <w:rFonts w:ascii="Times New Roman" w:eastAsia="Times New Roman" w:hAnsi="Times New Roman" w:cs="Times New Roman"/>
          <w:sz w:val="24"/>
          <w:szCs w:val="24"/>
        </w:rPr>
      </w:pPr>
    </w:p>
    <w:p w:rsidR="00152958" w:rsidRPr="00657915" w:rsidRDefault="00152958" w:rsidP="00BA197D">
      <w:pPr>
        <w:spacing w:after="0" w:line="240" w:lineRule="auto"/>
        <w:rPr>
          <w:rFonts w:ascii="Times New Roman" w:eastAsia="Times New Roman" w:hAnsi="Times New Roman" w:cs="Times New Roman"/>
          <w:sz w:val="24"/>
          <w:szCs w:val="24"/>
        </w:rPr>
      </w:pPr>
    </w:p>
    <w:p w:rsidR="002256D9" w:rsidRPr="00657915" w:rsidRDefault="002256D9" w:rsidP="002256D9">
      <w:pPr>
        <w:pStyle w:val="a7"/>
        <w:widowControl w:val="0"/>
        <w:spacing w:line="360" w:lineRule="auto"/>
        <w:ind w:firstLine="709"/>
        <w:jc w:val="both"/>
        <w:rPr>
          <w:sz w:val="24"/>
          <w:szCs w:val="24"/>
        </w:rPr>
      </w:pPr>
    </w:p>
    <w:tbl>
      <w:tblPr>
        <w:tblW w:w="0" w:type="auto"/>
        <w:tblLook w:val="01E0" w:firstRow="1" w:lastRow="1" w:firstColumn="1" w:lastColumn="1" w:noHBand="0" w:noVBand="0"/>
      </w:tblPr>
      <w:tblGrid>
        <w:gridCol w:w="696"/>
        <w:gridCol w:w="8768"/>
      </w:tblGrid>
      <w:tr w:rsidR="002256D9" w:rsidRPr="00327687" w:rsidTr="00D46877">
        <w:tc>
          <w:tcPr>
            <w:tcW w:w="696" w:type="dxa"/>
          </w:tcPr>
          <w:p w:rsidR="002256D9" w:rsidRPr="00327687" w:rsidRDefault="002256D9" w:rsidP="00D46877">
            <w:pPr>
              <w:pStyle w:val="a7"/>
              <w:widowControl w:val="0"/>
              <w:spacing w:line="360" w:lineRule="auto"/>
              <w:ind w:firstLine="709"/>
              <w:jc w:val="both"/>
              <w:rPr>
                <w:sz w:val="28"/>
                <w:szCs w:val="28"/>
              </w:rPr>
            </w:pPr>
            <w:r>
              <w:rPr>
                <w:noProof/>
                <w:sz w:val="28"/>
                <w:szCs w:val="28"/>
              </w:rPr>
              <w:lastRenderedPageBreak/>
              <mc:AlternateContent>
                <mc:Choice Requires="wps">
                  <w:drawing>
                    <wp:inline distT="0" distB="0" distL="0" distR="0" wp14:anchorId="40FCDC03" wp14:editId="3F9129A5">
                      <wp:extent cx="288290" cy="288290"/>
                      <wp:effectExtent l="5715" t="9525" r="10795" b="6985"/>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2256D9" w:rsidRPr="00327687" w:rsidRDefault="002256D9" w:rsidP="00152958">
            <w:pPr>
              <w:pStyle w:val="a7"/>
              <w:widowControl w:val="0"/>
              <w:spacing w:line="360" w:lineRule="auto"/>
              <w:ind w:firstLine="709"/>
              <w:rPr>
                <w:sz w:val="28"/>
                <w:szCs w:val="28"/>
              </w:rPr>
            </w:pPr>
            <w:r w:rsidRPr="00E14838">
              <w:rPr>
                <w:sz w:val="28"/>
                <w:szCs w:val="28"/>
              </w:rPr>
              <w:t xml:space="preserve">ТЕМА </w:t>
            </w:r>
            <w:r w:rsidR="00152958">
              <w:rPr>
                <w:sz w:val="28"/>
                <w:szCs w:val="28"/>
              </w:rPr>
              <w:t>2</w:t>
            </w:r>
            <w:r w:rsidRPr="00E14838">
              <w:rPr>
                <w:sz w:val="28"/>
                <w:szCs w:val="28"/>
              </w:rPr>
              <w:t>.</w:t>
            </w:r>
            <w:r w:rsidRPr="00327687">
              <w:rPr>
                <w:sz w:val="28"/>
                <w:szCs w:val="28"/>
              </w:rPr>
              <w:t xml:space="preserve"> </w:t>
            </w:r>
            <w:r w:rsidRPr="002256D9">
              <w:rPr>
                <w:rFonts w:eastAsia="Calibri"/>
                <w:bCs w:val="0"/>
                <w:sz w:val="28"/>
                <w:szCs w:val="28"/>
              </w:rPr>
              <w:t>Задачи педагогической науки</w:t>
            </w:r>
          </w:p>
        </w:tc>
      </w:tr>
    </w:tbl>
    <w:p w:rsidR="002256D9" w:rsidRPr="00327687" w:rsidRDefault="002256D9" w:rsidP="002256D9">
      <w:pPr>
        <w:widowControl w:val="0"/>
        <w:spacing w:after="0" w:line="360" w:lineRule="auto"/>
        <w:ind w:firstLine="709"/>
        <w:jc w:val="both"/>
        <w:rPr>
          <w:rFonts w:ascii="Times New Roman" w:hAnsi="Times New Roman" w:cs="Times New Roman"/>
          <w:sz w:val="28"/>
          <w:szCs w:val="28"/>
        </w:rPr>
      </w:pPr>
    </w:p>
    <w:p w:rsidR="002256D9" w:rsidRPr="00327687" w:rsidRDefault="002256D9" w:rsidP="002256D9">
      <w:pPr>
        <w:widowControl w:val="0"/>
        <w:spacing w:after="0" w:line="360" w:lineRule="auto"/>
        <w:ind w:firstLine="709"/>
        <w:jc w:val="both"/>
        <w:rPr>
          <w:rFonts w:ascii="Times New Roman" w:hAnsi="Times New Roman" w:cs="Times New Roman"/>
          <w:sz w:val="28"/>
          <w:szCs w:val="28"/>
        </w:rPr>
      </w:pPr>
      <w:r w:rsidRPr="00327687">
        <w:rPr>
          <w:rFonts w:ascii="Times New Roman" w:hAnsi="Times New Roman" w:cs="Times New Roman"/>
          <w:b/>
          <w:sz w:val="28"/>
          <w:szCs w:val="28"/>
        </w:rPr>
        <w:t>Цель:</w:t>
      </w:r>
      <w:r w:rsidRPr="00327687">
        <w:rPr>
          <w:rFonts w:ascii="Times New Roman" w:hAnsi="Times New Roman" w:cs="Times New Roman"/>
          <w:sz w:val="28"/>
          <w:szCs w:val="28"/>
        </w:rPr>
        <w:t xml:space="preserve"> </w:t>
      </w:r>
      <w:r>
        <w:rPr>
          <w:rFonts w:ascii="Times New Roman" w:hAnsi="Times New Roman" w:cs="Times New Roman"/>
          <w:sz w:val="28"/>
          <w:szCs w:val="28"/>
        </w:rPr>
        <w:t>определить з</w:t>
      </w:r>
      <w:r w:rsidRPr="002256D9">
        <w:rPr>
          <w:rFonts w:ascii="Times New Roman" w:hAnsi="Times New Roman" w:cs="Times New Roman"/>
          <w:sz w:val="28"/>
          <w:szCs w:val="28"/>
        </w:rPr>
        <w:t>адачи педагогической науки</w:t>
      </w:r>
    </w:p>
    <w:p w:rsidR="002256D9" w:rsidRDefault="002256D9" w:rsidP="002256D9">
      <w:pPr>
        <w:widowControl w:val="0"/>
        <w:spacing w:after="0" w:line="360" w:lineRule="auto"/>
        <w:ind w:firstLine="709"/>
        <w:jc w:val="both"/>
        <w:rPr>
          <w:rFonts w:ascii="Times New Roman" w:hAnsi="Times New Roman" w:cs="Times New Roman"/>
          <w:b/>
          <w:sz w:val="28"/>
          <w:szCs w:val="28"/>
        </w:rPr>
      </w:pPr>
    </w:p>
    <w:p w:rsidR="002256D9" w:rsidRDefault="002256D9" w:rsidP="002256D9">
      <w:pPr>
        <w:widowControl w:val="0"/>
        <w:spacing w:after="0" w:line="360" w:lineRule="auto"/>
        <w:ind w:firstLine="709"/>
        <w:jc w:val="both"/>
        <w:rPr>
          <w:rFonts w:ascii="Times New Roman" w:hAnsi="Times New Roman" w:cs="Times New Roman"/>
          <w:b/>
          <w:sz w:val="28"/>
          <w:szCs w:val="28"/>
        </w:rPr>
      </w:pPr>
      <w:r w:rsidRPr="00327687">
        <w:rPr>
          <w:rFonts w:ascii="Times New Roman" w:hAnsi="Times New Roman" w:cs="Times New Roman"/>
          <w:b/>
          <w:sz w:val="28"/>
          <w:szCs w:val="28"/>
        </w:rPr>
        <w:t>Задачи:</w:t>
      </w:r>
    </w:p>
    <w:p w:rsidR="002256D9" w:rsidRPr="006D2B43" w:rsidRDefault="002256D9" w:rsidP="002256D9">
      <w:pPr>
        <w:widowControl w:val="0"/>
        <w:spacing w:after="0" w:line="360" w:lineRule="auto"/>
        <w:ind w:firstLine="709"/>
        <w:jc w:val="both"/>
        <w:rPr>
          <w:rFonts w:ascii="Times New Roman" w:hAnsi="Times New Roman" w:cs="Times New Roman"/>
          <w:sz w:val="28"/>
          <w:szCs w:val="28"/>
        </w:rPr>
      </w:pPr>
      <w:r w:rsidRPr="006D2B43">
        <w:rPr>
          <w:rFonts w:ascii="Times New Roman" w:hAnsi="Times New Roman" w:cs="Times New Roman"/>
          <w:sz w:val="28"/>
          <w:szCs w:val="28"/>
        </w:rPr>
        <w:t>1 выявить закономерности педагогической науки</w:t>
      </w:r>
    </w:p>
    <w:p w:rsidR="002256D9" w:rsidRPr="006D2B43" w:rsidRDefault="002256D9" w:rsidP="002256D9">
      <w:pPr>
        <w:widowControl w:val="0"/>
        <w:spacing w:after="0" w:line="360" w:lineRule="auto"/>
        <w:ind w:firstLine="709"/>
        <w:jc w:val="both"/>
        <w:rPr>
          <w:rFonts w:ascii="Times New Roman" w:hAnsi="Times New Roman" w:cs="Times New Roman"/>
          <w:sz w:val="28"/>
          <w:szCs w:val="28"/>
        </w:rPr>
      </w:pPr>
      <w:r w:rsidRPr="006D2B43">
        <w:rPr>
          <w:rFonts w:ascii="Times New Roman" w:hAnsi="Times New Roman" w:cs="Times New Roman"/>
          <w:sz w:val="28"/>
          <w:szCs w:val="28"/>
        </w:rPr>
        <w:t>2 обосновать специфику  современных педагогических систем</w:t>
      </w:r>
    </w:p>
    <w:p w:rsidR="006D2B43" w:rsidRDefault="006D2B43" w:rsidP="002256D9">
      <w:pPr>
        <w:widowControl w:val="0"/>
        <w:spacing w:after="0" w:line="360" w:lineRule="auto"/>
        <w:ind w:firstLine="709"/>
        <w:jc w:val="both"/>
        <w:rPr>
          <w:rFonts w:ascii="Times New Roman" w:hAnsi="Times New Roman" w:cs="Times New Roman"/>
          <w:b/>
          <w:sz w:val="28"/>
          <w:szCs w:val="28"/>
        </w:rPr>
      </w:pPr>
    </w:p>
    <w:p w:rsidR="002256D9" w:rsidRDefault="002256D9" w:rsidP="002256D9">
      <w:pPr>
        <w:widowControl w:val="0"/>
        <w:spacing w:after="0" w:line="360" w:lineRule="auto"/>
        <w:ind w:firstLine="709"/>
        <w:jc w:val="both"/>
        <w:rPr>
          <w:rFonts w:ascii="Times New Roman" w:hAnsi="Times New Roman" w:cs="Times New Roman"/>
          <w:b/>
          <w:sz w:val="28"/>
          <w:szCs w:val="28"/>
        </w:rPr>
      </w:pPr>
      <w:r w:rsidRPr="00327687">
        <w:rPr>
          <w:rFonts w:ascii="Times New Roman" w:hAnsi="Times New Roman" w:cs="Times New Roman"/>
          <w:b/>
          <w:sz w:val="28"/>
          <w:szCs w:val="28"/>
        </w:rPr>
        <w:t>План изучения темы:</w:t>
      </w:r>
    </w:p>
    <w:p w:rsidR="002256D9" w:rsidRPr="00327687" w:rsidRDefault="002256D9" w:rsidP="002256D9">
      <w:pPr>
        <w:pStyle w:val="a4"/>
        <w:widowControl w:val="0"/>
        <w:spacing w:before="0" w:beforeAutospacing="0" w:after="0" w:afterAutospacing="0" w:line="360" w:lineRule="auto"/>
        <w:ind w:firstLine="709"/>
        <w:jc w:val="both"/>
        <w:rPr>
          <w:b/>
          <w:bCs/>
          <w:i/>
          <w:iCs/>
          <w:sz w:val="28"/>
          <w:szCs w:val="28"/>
        </w:rPr>
      </w:pPr>
    </w:p>
    <w:p w:rsidR="002256D9" w:rsidRDefault="002256D9" w:rsidP="005A3140">
      <w:pPr>
        <w:spacing w:after="0" w:line="240" w:lineRule="auto"/>
        <w:jc w:val="both"/>
        <w:rPr>
          <w:rFonts w:ascii="Times New Roman" w:eastAsia="Calibri" w:hAnsi="Times New Roman" w:cs="Times New Roman"/>
          <w:b/>
          <w:sz w:val="24"/>
          <w:szCs w:val="24"/>
        </w:rPr>
      </w:pPr>
    </w:p>
    <w:p w:rsidR="002256D9" w:rsidRPr="006D2B43" w:rsidRDefault="002256D9" w:rsidP="005A3140">
      <w:pPr>
        <w:spacing w:after="0" w:line="240" w:lineRule="auto"/>
        <w:jc w:val="both"/>
        <w:rPr>
          <w:rFonts w:ascii="Times New Roman" w:eastAsia="Calibri" w:hAnsi="Times New Roman" w:cs="Times New Roman"/>
          <w:b/>
          <w:sz w:val="28"/>
          <w:szCs w:val="28"/>
        </w:rPr>
      </w:pPr>
    </w:p>
    <w:tbl>
      <w:tblPr>
        <w:tblStyle w:val="a3"/>
        <w:tblW w:w="10490" w:type="dxa"/>
        <w:tblInd w:w="-601" w:type="dxa"/>
        <w:tblLayout w:type="fixed"/>
        <w:tblLook w:val="04A0" w:firstRow="1" w:lastRow="0" w:firstColumn="1" w:lastColumn="0" w:noHBand="0" w:noVBand="1"/>
      </w:tblPr>
      <w:tblGrid>
        <w:gridCol w:w="1076"/>
        <w:gridCol w:w="9414"/>
      </w:tblGrid>
      <w:tr w:rsidR="002256D9" w:rsidRPr="006D2B43" w:rsidTr="00D46877">
        <w:tc>
          <w:tcPr>
            <w:tcW w:w="567" w:type="dxa"/>
          </w:tcPr>
          <w:p w:rsidR="002256D9" w:rsidRPr="006D2B43" w:rsidRDefault="002256D9" w:rsidP="002256D9">
            <w:pPr>
              <w:spacing w:line="360" w:lineRule="auto"/>
              <w:rPr>
                <w:b/>
                <w:sz w:val="28"/>
                <w:szCs w:val="28"/>
              </w:rPr>
            </w:pPr>
            <w:r w:rsidRPr="006D2B43">
              <w:rPr>
                <w:b/>
                <w:sz w:val="28"/>
                <w:szCs w:val="28"/>
              </w:rPr>
              <w:t>2</w:t>
            </w:r>
          </w:p>
        </w:tc>
        <w:tc>
          <w:tcPr>
            <w:tcW w:w="4962" w:type="dxa"/>
          </w:tcPr>
          <w:p w:rsidR="002256D9" w:rsidRPr="006D2B43" w:rsidRDefault="002256D9" w:rsidP="002256D9">
            <w:pPr>
              <w:contextualSpacing/>
              <w:jc w:val="both"/>
              <w:rPr>
                <w:rFonts w:eastAsia="Calibri"/>
                <w:sz w:val="28"/>
                <w:szCs w:val="28"/>
              </w:rPr>
            </w:pPr>
            <w:r w:rsidRPr="006D2B43">
              <w:rPr>
                <w:rFonts w:eastAsia="Calibri"/>
                <w:sz w:val="28"/>
                <w:szCs w:val="28"/>
              </w:rPr>
              <w:t>Задачи педагогической науки</w:t>
            </w:r>
          </w:p>
        </w:tc>
      </w:tr>
      <w:tr w:rsidR="002256D9" w:rsidRPr="006D2B43" w:rsidTr="00D46877">
        <w:tc>
          <w:tcPr>
            <w:tcW w:w="567" w:type="dxa"/>
          </w:tcPr>
          <w:p w:rsidR="002256D9" w:rsidRPr="006D2B43" w:rsidRDefault="002256D9" w:rsidP="002256D9">
            <w:pPr>
              <w:spacing w:line="360" w:lineRule="auto"/>
              <w:rPr>
                <w:b/>
                <w:sz w:val="28"/>
                <w:szCs w:val="28"/>
              </w:rPr>
            </w:pPr>
            <w:r w:rsidRPr="006D2B43">
              <w:rPr>
                <w:b/>
                <w:sz w:val="28"/>
                <w:szCs w:val="28"/>
              </w:rPr>
              <w:t>2.1.</w:t>
            </w:r>
          </w:p>
        </w:tc>
        <w:tc>
          <w:tcPr>
            <w:tcW w:w="4962" w:type="dxa"/>
          </w:tcPr>
          <w:p w:rsidR="002256D9" w:rsidRPr="006D2B43" w:rsidRDefault="002256D9" w:rsidP="002256D9">
            <w:pPr>
              <w:contextualSpacing/>
              <w:jc w:val="both"/>
              <w:rPr>
                <w:rFonts w:eastAsia="Calibri"/>
                <w:sz w:val="28"/>
                <w:szCs w:val="28"/>
              </w:rPr>
            </w:pPr>
            <w:r w:rsidRPr="006D2B43">
              <w:rPr>
                <w:rFonts w:eastAsia="Calibri"/>
                <w:sz w:val="28"/>
                <w:szCs w:val="28"/>
              </w:rPr>
              <w:t>Закономерности педагогической науки</w:t>
            </w:r>
          </w:p>
        </w:tc>
      </w:tr>
      <w:tr w:rsidR="002256D9" w:rsidRPr="006D2B43" w:rsidTr="00D46877">
        <w:tc>
          <w:tcPr>
            <w:tcW w:w="567" w:type="dxa"/>
          </w:tcPr>
          <w:p w:rsidR="002256D9" w:rsidRPr="006D2B43" w:rsidRDefault="002256D9" w:rsidP="002256D9">
            <w:pPr>
              <w:spacing w:line="360" w:lineRule="auto"/>
              <w:rPr>
                <w:b/>
                <w:sz w:val="28"/>
                <w:szCs w:val="28"/>
              </w:rPr>
            </w:pPr>
            <w:r w:rsidRPr="006D2B43">
              <w:rPr>
                <w:b/>
                <w:sz w:val="28"/>
                <w:szCs w:val="28"/>
              </w:rPr>
              <w:t>2.2.</w:t>
            </w:r>
          </w:p>
        </w:tc>
        <w:tc>
          <w:tcPr>
            <w:tcW w:w="4962" w:type="dxa"/>
          </w:tcPr>
          <w:p w:rsidR="002256D9" w:rsidRPr="006D2B43" w:rsidRDefault="002256D9" w:rsidP="002256D9">
            <w:pPr>
              <w:contextualSpacing/>
              <w:jc w:val="both"/>
              <w:rPr>
                <w:rFonts w:eastAsia="Calibri"/>
                <w:sz w:val="28"/>
                <w:szCs w:val="28"/>
              </w:rPr>
            </w:pPr>
            <w:r w:rsidRPr="006D2B43">
              <w:rPr>
                <w:rFonts w:eastAsia="Calibri"/>
                <w:sz w:val="28"/>
                <w:szCs w:val="28"/>
              </w:rPr>
              <w:t>Обоснование современных педагогических систем</w:t>
            </w:r>
          </w:p>
        </w:tc>
      </w:tr>
    </w:tbl>
    <w:p w:rsidR="002256D9" w:rsidRPr="006D2B43" w:rsidRDefault="002256D9" w:rsidP="005A3140">
      <w:pPr>
        <w:spacing w:after="0" w:line="240" w:lineRule="auto"/>
        <w:jc w:val="both"/>
        <w:rPr>
          <w:rFonts w:ascii="Times New Roman" w:eastAsia="Calibri" w:hAnsi="Times New Roman" w:cs="Times New Roman"/>
          <w:b/>
          <w:sz w:val="28"/>
          <w:szCs w:val="28"/>
        </w:rPr>
      </w:pPr>
    </w:p>
    <w:p w:rsidR="00D46877" w:rsidRDefault="00D46877"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6D2B43" w:rsidRDefault="006D2B43" w:rsidP="005A3140">
      <w:pPr>
        <w:spacing w:after="0" w:line="240" w:lineRule="auto"/>
        <w:jc w:val="both"/>
        <w:rPr>
          <w:rFonts w:ascii="Times New Roman" w:eastAsia="Calibri" w:hAnsi="Times New Roman" w:cs="Times New Roman"/>
          <w:b/>
          <w:sz w:val="24"/>
          <w:szCs w:val="24"/>
        </w:rPr>
      </w:pPr>
    </w:p>
    <w:p w:rsidR="00D46877" w:rsidRPr="00B8299C" w:rsidRDefault="00D46877" w:rsidP="00B8299C">
      <w:pPr>
        <w:spacing w:after="0" w:line="360" w:lineRule="auto"/>
        <w:ind w:firstLine="709"/>
        <w:jc w:val="center"/>
        <w:rPr>
          <w:rFonts w:ascii="Times New Roman" w:eastAsia="Calibri" w:hAnsi="Times New Roman" w:cs="Times New Roman"/>
          <w:b/>
          <w:sz w:val="28"/>
          <w:szCs w:val="28"/>
        </w:rPr>
      </w:pPr>
      <w:r w:rsidRPr="00B8299C">
        <w:rPr>
          <w:rFonts w:ascii="Times New Roman" w:eastAsia="Calibri" w:hAnsi="Times New Roman" w:cs="Times New Roman"/>
          <w:b/>
          <w:sz w:val="28"/>
          <w:szCs w:val="28"/>
        </w:rPr>
        <w:lastRenderedPageBreak/>
        <w:t>2.1. Закономерности педагогической науки</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Необходимо с самого начала предостеречь изучающих педагогику от смешения научных и практических задач в области образования. Более подробно о единстве и различиях науки и практики, о тех последствиях, к которым может привести игнорирование этих различий, будет сказано в последующих разделах данной книги. Здесь отметим только, что практическая работа в данной сфере нацелена на </w:t>
      </w:r>
      <w:r w:rsidRPr="00B8299C">
        <w:rPr>
          <w:rFonts w:ascii="Times New Roman" w:eastAsia="Calibri" w:hAnsi="Times New Roman" w:cs="Times New Roman"/>
          <w:b/>
          <w:bCs/>
          <w:sz w:val="28"/>
          <w:szCs w:val="28"/>
        </w:rPr>
        <w:t xml:space="preserve">конкретные результаты </w:t>
      </w:r>
      <w:r w:rsidRPr="00B8299C">
        <w:rPr>
          <w:rFonts w:ascii="Times New Roman" w:eastAsia="Calibri" w:hAnsi="Times New Roman" w:cs="Times New Roman"/>
          <w:sz w:val="28"/>
          <w:szCs w:val="28"/>
        </w:rPr>
        <w:t xml:space="preserve">деятельности обучения и воспитания людей, а научная — на получение </w:t>
      </w:r>
      <w:r w:rsidRPr="00B8299C">
        <w:rPr>
          <w:rFonts w:ascii="Times New Roman" w:eastAsia="Calibri" w:hAnsi="Times New Roman" w:cs="Times New Roman"/>
          <w:b/>
          <w:bCs/>
          <w:sz w:val="28"/>
          <w:szCs w:val="28"/>
        </w:rPr>
        <w:t>знаний</w:t>
      </w:r>
      <w:r w:rsidRPr="00B8299C">
        <w:rPr>
          <w:rFonts w:ascii="Times New Roman" w:eastAsia="Calibri" w:hAnsi="Times New Roman" w:cs="Times New Roman"/>
          <w:sz w:val="28"/>
          <w:szCs w:val="28"/>
        </w:rPr>
        <w:t xml:space="preserve"> о том, как объективно протекает эта деятельность, и что нужно делать, чтобы она стала более эффективной, в возможно большей степени соответствующей поставленным целям. Задачи педагогической науки — задачи познавательные. На первом месте среди них стоит </w:t>
      </w:r>
      <w:r w:rsidRPr="00B8299C">
        <w:rPr>
          <w:rFonts w:ascii="Times New Roman" w:eastAsia="Calibri" w:hAnsi="Times New Roman" w:cs="Times New Roman"/>
          <w:b/>
          <w:bCs/>
          <w:sz w:val="28"/>
          <w:szCs w:val="28"/>
        </w:rPr>
        <w:t>задача выявления объективных закономерностей образовательного процесса</w:t>
      </w:r>
      <w:r w:rsidRPr="00B8299C">
        <w:rPr>
          <w:rFonts w:ascii="Times New Roman" w:eastAsia="Calibri" w:hAnsi="Times New Roman" w:cs="Times New Roman"/>
          <w:sz w:val="28"/>
          <w:szCs w:val="28"/>
        </w:rPr>
        <w:t xml:space="preserve">.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b/>
          <w:bCs/>
          <w:sz w:val="28"/>
          <w:szCs w:val="28"/>
        </w:rPr>
        <w:t>Закономерность</w:t>
      </w:r>
      <w:r w:rsidRPr="00B8299C">
        <w:rPr>
          <w:rFonts w:ascii="Times New Roman" w:eastAsia="Calibri" w:hAnsi="Times New Roman" w:cs="Times New Roman"/>
          <w:sz w:val="28"/>
          <w:szCs w:val="28"/>
        </w:rPr>
        <w:t xml:space="preserve"> — наиболее общая форма воплощения </w:t>
      </w:r>
      <w:r w:rsidRPr="00B8299C">
        <w:rPr>
          <w:rFonts w:ascii="Times New Roman" w:eastAsia="Calibri" w:hAnsi="Times New Roman" w:cs="Times New Roman"/>
          <w:b/>
          <w:bCs/>
          <w:i/>
          <w:iCs/>
          <w:sz w:val="28"/>
          <w:szCs w:val="28"/>
        </w:rPr>
        <w:t>теоретического знания</w:t>
      </w:r>
      <w:r w:rsidRPr="00B8299C">
        <w:rPr>
          <w:rFonts w:ascii="Times New Roman" w:eastAsia="Calibri" w:hAnsi="Times New Roman" w:cs="Times New Roman"/>
          <w:i/>
          <w:iCs/>
          <w:sz w:val="28"/>
          <w:szCs w:val="28"/>
        </w:rPr>
        <w:t xml:space="preserve">. </w:t>
      </w:r>
      <w:r w:rsidRPr="00B8299C">
        <w:rPr>
          <w:rFonts w:ascii="Times New Roman" w:eastAsia="Calibri" w:hAnsi="Times New Roman" w:cs="Times New Roman"/>
          <w:sz w:val="28"/>
          <w:szCs w:val="28"/>
        </w:rPr>
        <w:t xml:space="preserve">Она свидетельствует о наличии закона. </w:t>
      </w:r>
      <w:proofErr w:type="gramStart"/>
      <w:r w:rsidRPr="00B8299C">
        <w:rPr>
          <w:rFonts w:ascii="Times New Roman" w:eastAsia="Calibri" w:hAnsi="Times New Roman" w:cs="Times New Roman"/>
          <w:sz w:val="28"/>
          <w:szCs w:val="28"/>
        </w:rPr>
        <w:t>Закономерный</w:t>
      </w:r>
      <w:proofErr w:type="gramEnd"/>
      <w:r w:rsidRPr="00B8299C">
        <w:rPr>
          <w:rFonts w:ascii="Times New Roman" w:eastAsia="Calibri" w:hAnsi="Times New Roman" w:cs="Times New Roman"/>
          <w:sz w:val="28"/>
          <w:szCs w:val="28"/>
        </w:rPr>
        <w:t xml:space="preserve"> — значит, осуществляющийся на основе закона. Но правомерно ли вообще говорить о закономерностях, то есть объективно существующих, устойчивых, инвариантных связях применительно к осуществляемой людьми педагогической деятельности? Не противоречит ли это характерной для самого последнего времени тенденции к развитию в социологии «мягких», культурологических подходов к отображению социальных процессов?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Противоречий здесь нет. Недовольство жесткой социальной методологией как нормативным предписанием «правильного» проекта «неправильной» жизни способно привести к осознанию границ применимости такой методологии, но не к «отмене» объективно существующих связей и отношений между субъектами, участвующими в жизни общества. При всей индивидуальной специфике проявлений таких отношений в конкретных случаях они определяются обстоятельствами, лежащими за пределами личного опыта. Так, стиль устной и письменной речи может быть вполне оригинальным, </w:t>
      </w:r>
      <w:r w:rsidRPr="00B8299C">
        <w:rPr>
          <w:rFonts w:ascii="Times New Roman" w:eastAsia="Calibri" w:hAnsi="Times New Roman" w:cs="Times New Roman"/>
          <w:sz w:val="28"/>
          <w:szCs w:val="28"/>
        </w:rPr>
        <w:lastRenderedPageBreak/>
        <w:t xml:space="preserve">присущим только одному оратору или писателю, но слова и грамматические конструкции, которыми он пользуется, принадлежат не ему лично, а всем говорящим на данном языке.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Представим себе ситуацию выбора, когда человек может приобрести какую-либо вещь, например пачку сигарет, а может и не делать этого. Если он решит купить ее, ему придется включиться в систему товарно-денежных отношений, существующих объективно и не зависящих ни от его воли, ни от желаний продавца. Ему хотелось бы заплатить меньше, продавцу — получить больше, но они оба вынуждены подчиняться законам рынка, диктующим свою цену. Понятно, что эти законы не будут для них действовать в том случае, если покупка не состоится. Но для остальных возможных участников сделки они не перестанут существовать.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Учитель может не явиться в школу, и тогда педагогические закономерности в отношении него не проявятся.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Но если он пришел на урок и приступил к занятиям, он неизбежно вступает в систему закономерных педагогических отношений, и идти наперекор им бесполезно.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Выявляя закономерности, мы отвлекаемся (абстрагируемся) от целей и условий осуществления каждого отдельного акта педагогического воздействия, от конкретных педагогических ситуаций, от </w:t>
      </w:r>
      <w:proofErr w:type="gramStart"/>
      <w:r w:rsidRPr="00B8299C">
        <w:rPr>
          <w:rFonts w:ascii="Times New Roman" w:eastAsia="Calibri" w:hAnsi="Times New Roman" w:cs="Times New Roman"/>
          <w:sz w:val="28"/>
          <w:szCs w:val="28"/>
        </w:rPr>
        <w:t>намерений</w:t>
      </w:r>
      <w:proofErr w:type="gramEnd"/>
      <w:r w:rsidRPr="00B8299C">
        <w:rPr>
          <w:rFonts w:ascii="Times New Roman" w:eastAsia="Calibri" w:hAnsi="Times New Roman" w:cs="Times New Roman"/>
          <w:sz w:val="28"/>
          <w:szCs w:val="28"/>
        </w:rPr>
        <w:t xml:space="preserve"> вовлеченных в педагогическую деятельность людей. Раскрываются объективно существующие постоянные, неизменные черты процесса в целом.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Показателем закономерности какой-либо связи является ее </w:t>
      </w:r>
      <w:r w:rsidRPr="00B8299C">
        <w:rPr>
          <w:rFonts w:ascii="Times New Roman" w:eastAsia="Calibri" w:hAnsi="Times New Roman" w:cs="Times New Roman"/>
          <w:b/>
          <w:bCs/>
          <w:sz w:val="28"/>
          <w:szCs w:val="28"/>
        </w:rPr>
        <w:t>причинно-следственный характер</w:t>
      </w:r>
      <w:r w:rsidRPr="00B8299C">
        <w:rPr>
          <w:rFonts w:ascii="Times New Roman" w:eastAsia="Calibri" w:hAnsi="Times New Roman" w:cs="Times New Roman"/>
          <w:sz w:val="28"/>
          <w:szCs w:val="28"/>
        </w:rPr>
        <w:t xml:space="preserve">. Такова связь между применяемыми в образовательном процессе методами и получаемыми результатами, между степенью сложности учебного материала и качеством его усвоения школьниками и т.п.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Не всегда закономерности удается успешно выявить и сформулировать. Например, такие постулируемые иногда как закономерные свойства педагогического процесса, как его «целостность и соответствие возрастным </w:t>
      </w:r>
      <w:r w:rsidRPr="00B8299C">
        <w:rPr>
          <w:rFonts w:ascii="Times New Roman" w:eastAsia="Calibri" w:hAnsi="Times New Roman" w:cs="Times New Roman"/>
          <w:sz w:val="28"/>
          <w:szCs w:val="28"/>
        </w:rPr>
        <w:lastRenderedPageBreak/>
        <w:t xml:space="preserve">особенностям учащихся» на самом деле закономерными считать нельзя, поскольку они лежат не в области сущего, а в сфере должного. Их еще нужно установить, обеспечить и целенаправленно поддерживать.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Существующие в образовательном процессе связи относят к закономерностям также по признакам </w:t>
      </w:r>
      <w:r w:rsidRPr="00B8299C">
        <w:rPr>
          <w:rFonts w:ascii="Times New Roman" w:eastAsia="Calibri" w:hAnsi="Times New Roman" w:cs="Times New Roman"/>
          <w:b/>
          <w:bCs/>
          <w:sz w:val="28"/>
          <w:szCs w:val="28"/>
        </w:rPr>
        <w:t>всеобщности</w:t>
      </w:r>
      <w:r w:rsidRPr="00B8299C">
        <w:rPr>
          <w:rFonts w:ascii="Times New Roman" w:eastAsia="Calibri" w:hAnsi="Times New Roman" w:cs="Times New Roman"/>
          <w:sz w:val="28"/>
          <w:szCs w:val="28"/>
        </w:rPr>
        <w:t xml:space="preserve">, т.е. проявления их в работе любого учителя, и </w:t>
      </w:r>
      <w:r w:rsidRPr="00B8299C">
        <w:rPr>
          <w:rFonts w:ascii="Times New Roman" w:eastAsia="Calibri" w:hAnsi="Times New Roman" w:cs="Times New Roman"/>
          <w:b/>
          <w:bCs/>
          <w:sz w:val="28"/>
          <w:szCs w:val="28"/>
        </w:rPr>
        <w:t>повторяемости</w:t>
      </w:r>
      <w:r w:rsidRPr="00B8299C">
        <w:rPr>
          <w:rFonts w:ascii="Times New Roman" w:eastAsia="Calibri" w:hAnsi="Times New Roman" w:cs="Times New Roman"/>
          <w:sz w:val="28"/>
          <w:szCs w:val="28"/>
        </w:rPr>
        <w:t xml:space="preserve">. Повторяемость означает способность связи воспроизводиться в аналогичных ситуациях, иначе говоря, становиться источником обыденной и творческой работы учителя с учащимися. Таким образом, основным фондом интеллектуально-педагогического богатства науки о воспитании выступают закономерности, т.е. вскрытые, описанные связи, соответствующие приведенным выше признакам и характеристикам. Основной формой представления педагогических закономерностей являются в основном словесные описания. Что </w:t>
      </w:r>
      <w:proofErr w:type="gramStart"/>
      <w:r w:rsidRPr="00B8299C">
        <w:rPr>
          <w:rFonts w:ascii="Times New Roman" w:eastAsia="Calibri" w:hAnsi="Times New Roman" w:cs="Times New Roman"/>
          <w:sz w:val="28"/>
          <w:szCs w:val="28"/>
        </w:rPr>
        <w:t>касается</w:t>
      </w:r>
      <w:proofErr w:type="gramEnd"/>
      <w:r w:rsidRPr="00B8299C">
        <w:rPr>
          <w:rFonts w:ascii="Times New Roman" w:eastAsia="Calibri" w:hAnsi="Times New Roman" w:cs="Times New Roman"/>
          <w:sz w:val="28"/>
          <w:szCs w:val="28"/>
        </w:rPr>
        <w:t xml:space="preserve"> их математического отражения, то сложность педагогических явлений накладывает на их количественное представление определенные ограничения. Измерять знания, а тем более, поведение и сознание школьника степень развитости его социального опыта и фиксировать их в точных числовых величинах без объективных показателей, без риска оказаться в плену механицизма и формалистики невозможно.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В педагогике выявлен и сформулирован ряд общих закономерных связей, существующих в педагогической деятельности. Наиболее общий закон целостного образовательного процесса формулируется как </w:t>
      </w:r>
      <w:r w:rsidRPr="00B8299C">
        <w:rPr>
          <w:rFonts w:ascii="Times New Roman" w:eastAsia="Calibri" w:hAnsi="Times New Roman" w:cs="Times New Roman"/>
          <w:b/>
          <w:bCs/>
          <w:sz w:val="28"/>
          <w:szCs w:val="28"/>
        </w:rPr>
        <w:t>обязательное присвоение подрастающими поколениями социального опыта старших поколений</w:t>
      </w:r>
      <w:r w:rsidRPr="00B8299C">
        <w:rPr>
          <w:rFonts w:ascii="Times New Roman" w:eastAsia="Calibri" w:hAnsi="Times New Roman" w:cs="Times New Roman"/>
          <w:sz w:val="28"/>
          <w:szCs w:val="28"/>
        </w:rPr>
        <w:t xml:space="preserve">. Мы неоднократно обращались к нему в самом начале разговора о педагогике и ее объекте, что свидетельствует о том, что «обойти» этот закон нельзя. Другой общий закон - это </w:t>
      </w:r>
      <w:r w:rsidRPr="00B8299C">
        <w:rPr>
          <w:rFonts w:ascii="Times New Roman" w:eastAsia="Calibri" w:hAnsi="Times New Roman" w:cs="Times New Roman"/>
          <w:b/>
          <w:bCs/>
          <w:sz w:val="28"/>
          <w:szCs w:val="28"/>
        </w:rPr>
        <w:t xml:space="preserve">социальная сущность образования, </w:t>
      </w:r>
      <w:r w:rsidRPr="00B8299C">
        <w:rPr>
          <w:rFonts w:ascii="Times New Roman" w:eastAsia="Calibri" w:hAnsi="Times New Roman" w:cs="Times New Roman"/>
          <w:sz w:val="28"/>
          <w:szCs w:val="28"/>
        </w:rPr>
        <w:t xml:space="preserve">проявляющаяся в его обусловленности во всех его аспектах и элементах социально-экономическим состоянием общества. Специфическим и закономерным для сферы образования отношением является </w:t>
      </w:r>
      <w:r w:rsidRPr="00B8299C">
        <w:rPr>
          <w:rFonts w:ascii="Times New Roman" w:eastAsia="Calibri" w:hAnsi="Times New Roman" w:cs="Times New Roman"/>
          <w:b/>
          <w:bCs/>
          <w:sz w:val="28"/>
          <w:szCs w:val="28"/>
        </w:rPr>
        <w:t>взаимодействие учителя и ученика, воспитателя и воспитанника</w:t>
      </w:r>
      <w:r w:rsidRPr="00B8299C">
        <w:rPr>
          <w:rFonts w:ascii="Times New Roman" w:eastAsia="Calibri" w:hAnsi="Times New Roman" w:cs="Times New Roman"/>
          <w:sz w:val="28"/>
          <w:szCs w:val="28"/>
        </w:rPr>
        <w:t xml:space="preserve"> в образовательном </w:t>
      </w:r>
      <w:r w:rsidRPr="00B8299C">
        <w:rPr>
          <w:rFonts w:ascii="Times New Roman" w:eastAsia="Calibri" w:hAnsi="Times New Roman" w:cs="Times New Roman"/>
          <w:sz w:val="28"/>
          <w:szCs w:val="28"/>
        </w:rPr>
        <w:lastRenderedPageBreak/>
        <w:t xml:space="preserve">процессе, без которого нет самого этого процесса, а также </w:t>
      </w:r>
      <w:r w:rsidRPr="00B8299C">
        <w:rPr>
          <w:rFonts w:ascii="Times New Roman" w:eastAsia="Calibri" w:hAnsi="Times New Roman" w:cs="Times New Roman"/>
          <w:b/>
          <w:bCs/>
          <w:sz w:val="28"/>
          <w:szCs w:val="28"/>
        </w:rPr>
        <w:t>единство содержательной и процессуальной сторон обучения.</w:t>
      </w:r>
      <w:r w:rsidRPr="00B8299C">
        <w:rPr>
          <w:rFonts w:ascii="Times New Roman" w:eastAsia="Calibri" w:hAnsi="Times New Roman" w:cs="Times New Roman"/>
          <w:sz w:val="28"/>
          <w:szCs w:val="28"/>
        </w:rPr>
        <w:t xml:space="preserve">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Приведем еще несколько закономерностей, сформулированных в педагогической литературе: </w:t>
      </w:r>
    </w:p>
    <w:p w:rsidR="00D46877" w:rsidRPr="00B8299C" w:rsidRDefault="00D46877" w:rsidP="00B8299C">
      <w:pPr>
        <w:numPr>
          <w:ilvl w:val="0"/>
          <w:numId w:val="2"/>
        </w:numPr>
        <w:spacing w:after="0" w:line="360" w:lineRule="auto"/>
        <w:ind w:left="0" w:firstLine="709"/>
        <w:jc w:val="both"/>
        <w:rPr>
          <w:rFonts w:ascii="Times New Roman" w:eastAsia="Times New Roman" w:hAnsi="Times New Roman" w:cs="Times New Roman"/>
          <w:sz w:val="28"/>
          <w:szCs w:val="28"/>
          <w:lang w:eastAsia="en-US"/>
        </w:rPr>
      </w:pPr>
      <w:r w:rsidRPr="00B8299C">
        <w:rPr>
          <w:rFonts w:ascii="Times New Roman" w:eastAsia="Times New Roman" w:hAnsi="Times New Roman" w:cs="Times New Roman"/>
          <w:sz w:val="28"/>
          <w:szCs w:val="28"/>
          <w:lang w:eastAsia="en-US"/>
        </w:rPr>
        <w:t xml:space="preserve">эффективность образовательного процесса закономерно зависит от материальных, гигиенических, морально-психологических и т.п. условий, в которых он протекает; </w:t>
      </w:r>
    </w:p>
    <w:p w:rsidR="00D46877" w:rsidRPr="00B8299C" w:rsidRDefault="00D46877" w:rsidP="00B8299C">
      <w:pPr>
        <w:numPr>
          <w:ilvl w:val="0"/>
          <w:numId w:val="2"/>
        </w:numPr>
        <w:spacing w:after="0" w:line="360" w:lineRule="auto"/>
        <w:ind w:left="0" w:firstLine="709"/>
        <w:jc w:val="both"/>
        <w:rPr>
          <w:rFonts w:ascii="Times New Roman" w:eastAsia="Times New Roman" w:hAnsi="Times New Roman" w:cs="Times New Roman"/>
          <w:sz w:val="28"/>
          <w:szCs w:val="28"/>
          <w:lang w:eastAsia="en-US"/>
        </w:rPr>
      </w:pPr>
      <w:r w:rsidRPr="00B8299C">
        <w:rPr>
          <w:rFonts w:ascii="Times New Roman" w:eastAsia="Times New Roman" w:hAnsi="Times New Roman" w:cs="Times New Roman"/>
          <w:sz w:val="28"/>
          <w:szCs w:val="28"/>
          <w:lang w:eastAsia="en-US"/>
        </w:rPr>
        <w:t xml:space="preserve">средства педагогической деятельности обусловлены задачами и содержанием конкретной педагогической ситуации; </w:t>
      </w:r>
    </w:p>
    <w:p w:rsidR="00D46877" w:rsidRPr="00B8299C" w:rsidRDefault="00D46877" w:rsidP="00B8299C">
      <w:pPr>
        <w:numPr>
          <w:ilvl w:val="0"/>
          <w:numId w:val="2"/>
        </w:numPr>
        <w:spacing w:after="0" w:line="360" w:lineRule="auto"/>
        <w:ind w:left="0" w:firstLine="709"/>
        <w:jc w:val="both"/>
        <w:rPr>
          <w:rFonts w:ascii="Times New Roman" w:eastAsia="Times New Roman" w:hAnsi="Times New Roman" w:cs="Times New Roman"/>
          <w:sz w:val="28"/>
          <w:szCs w:val="28"/>
          <w:lang w:eastAsia="en-US"/>
        </w:rPr>
      </w:pPr>
      <w:r w:rsidRPr="00B8299C">
        <w:rPr>
          <w:rFonts w:ascii="Times New Roman" w:eastAsia="Times New Roman" w:hAnsi="Times New Roman" w:cs="Times New Roman"/>
          <w:sz w:val="28"/>
          <w:szCs w:val="28"/>
          <w:lang w:eastAsia="en-US"/>
        </w:rPr>
        <w:t xml:space="preserve">прочность усвоения содержания учебного материала тем больше, чем систематично организовано прямое и отсроченное повторение этого содержания и введение его в систему уже усвоенного ранее содержания; </w:t>
      </w:r>
    </w:p>
    <w:p w:rsidR="00D46877" w:rsidRPr="00B8299C" w:rsidRDefault="00D46877" w:rsidP="00B8299C">
      <w:pPr>
        <w:numPr>
          <w:ilvl w:val="0"/>
          <w:numId w:val="2"/>
        </w:numPr>
        <w:spacing w:after="0" w:line="360" w:lineRule="auto"/>
        <w:ind w:left="0" w:firstLine="709"/>
        <w:jc w:val="both"/>
        <w:rPr>
          <w:rFonts w:ascii="Times New Roman" w:eastAsia="Times New Roman" w:hAnsi="Times New Roman" w:cs="Times New Roman"/>
          <w:sz w:val="28"/>
          <w:szCs w:val="28"/>
          <w:lang w:eastAsia="en-US"/>
        </w:rPr>
      </w:pPr>
      <w:proofErr w:type="spellStart"/>
      <w:r w:rsidRPr="00B8299C">
        <w:rPr>
          <w:rFonts w:ascii="Times New Roman" w:eastAsia="Times New Roman" w:hAnsi="Times New Roman" w:cs="Times New Roman"/>
          <w:sz w:val="28"/>
          <w:szCs w:val="28"/>
          <w:lang w:eastAsia="en-US"/>
        </w:rPr>
        <w:t>обученность</w:t>
      </w:r>
      <w:proofErr w:type="spellEnd"/>
      <w:r w:rsidRPr="00B8299C">
        <w:rPr>
          <w:rFonts w:ascii="Times New Roman" w:eastAsia="Times New Roman" w:hAnsi="Times New Roman" w:cs="Times New Roman"/>
          <w:sz w:val="28"/>
          <w:szCs w:val="28"/>
          <w:lang w:eastAsia="en-US"/>
        </w:rPr>
        <w:t xml:space="preserve"> учащихся сложным способам деятельности зависит от того, насколько учитель обеспечил успешное предшествующее овладение простыми видами деятельности и готовности учащихся определять ситуации, в которых эти действия могут быть применены; </w:t>
      </w:r>
    </w:p>
    <w:p w:rsidR="00D46877" w:rsidRPr="00B8299C" w:rsidRDefault="00D46877" w:rsidP="00B8299C">
      <w:pPr>
        <w:numPr>
          <w:ilvl w:val="0"/>
          <w:numId w:val="2"/>
        </w:numPr>
        <w:spacing w:after="0" w:line="360" w:lineRule="auto"/>
        <w:ind w:left="0" w:firstLine="709"/>
        <w:jc w:val="both"/>
        <w:rPr>
          <w:rFonts w:ascii="Times New Roman" w:eastAsia="Times New Roman" w:hAnsi="Times New Roman" w:cs="Times New Roman"/>
          <w:sz w:val="28"/>
          <w:szCs w:val="28"/>
          <w:lang w:eastAsia="en-US"/>
        </w:rPr>
      </w:pPr>
      <w:r w:rsidRPr="00B8299C">
        <w:rPr>
          <w:rFonts w:ascii="Times New Roman" w:eastAsia="Times New Roman" w:hAnsi="Times New Roman" w:cs="Times New Roman"/>
          <w:sz w:val="28"/>
          <w:szCs w:val="28"/>
          <w:lang w:eastAsia="en-US"/>
        </w:rPr>
        <w:t xml:space="preserve">уровень и качество усвоения зависят при прочих равных условиях (память, способности) от учета учителем степени личностной значимости для учащихся усваиваемого содержания.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Из числа частных закономерностей упомянем следующую, сформулированную в методике обучения иностранным языкам: соотнесенность языковых систем родного и иностранного языков во взаимодействии учителя и ученика. Это именно закономерность, поскольку такая соотнесенность существует независимо от намерений того или другого. Нельзя обойтись без родного языка в обучении этому предмету. Классическим примером служат попытки сторонников «прямого», или «натурального», метода изгнать из обучения перевод на родной язык. Из этого ничего хорошего не получилось. Оказались тщетными ухищрения преподавателей, направленные на то, чтобы избежать употребления хотя бы </w:t>
      </w:r>
      <w:proofErr w:type="gramStart"/>
      <w:r w:rsidRPr="00B8299C">
        <w:rPr>
          <w:rFonts w:ascii="Times New Roman" w:eastAsia="Calibri" w:hAnsi="Times New Roman" w:cs="Times New Roman"/>
          <w:sz w:val="28"/>
          <w:szCs w:val="28"/>
        </w:rPr>
        <w:t>одного родного</w:t>
      </w:r>
      <w:proofErr w:type="gramEnd"/>
      <w:r w:rsidRPr="00B8299C">
        <w:rPr>
          <w:rFonts w:ascii="Times New Roman" w:eastAsia="Calibri" w:hAnsi="Times New Roman" w:cs="Times New Roman"/>
          <w:sz w:val="28"/>
          <w:szCs w:val="28"/>
        </w:rPr>
        <w:t xml:space="preserve"> слова, и слишком много учебного времени ушло на это. Приходилось приносить на урок множество </w:t>
      </w:r>
      <w:r w:rsidRPr="00B8299C">
        <w:rPr>
          <w:rFonts w:ascii="Times New Roman" w:eastAsia="Calibri" w:hAnsi="Times New Roman" w:cs="Times New Roman"/>
          <w:sz w:val="28"/>
          <w:szCs w:val="28"/>
        </w:rPr>
        <w:lastRenderedPageBreak/>
        <w:t xml:space="preserve">различных предметов, макетов, рисунков. В течение всего времени урока преподаватели старались, как правило, безуспешно, раскрыть значение абстрактных понятий (доброта, честность, помощь, ненависть), в то время как с помощью перевода это можно было бы сделать за доли минуты. При всем этом ученики все равно про себя переводили сказанное на свой язык, поскольку думали они на этом языке. Важно заметить, что упомянутая закономерность проявлялась не в сознании отдельно взятых учащихся, а в самой педагогической действительности и находила свое конкретное выражение в необходимости дополнительной работы педагога, которая возникала не по его воле, а скорее вопреки ей.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Итак, закономерные связи выступают как результат научно-педагогических исследований. Однако, как известно, жизнь богаче законов. Существуют и случайные связи в обучении и воспитании, не поддающиеся предсказанию, порой разрушающие действие закономерных связей. Основной причиной возникновения случайных (каузальных) связей между воздействием учителя на учащихся по вполне надежной и многократно проверенной методике чаще всего оказываются отвлекающие временные психические состояния школьников. Какой бы совершенной ни была методика обучения, воспитания, какие бы строгие закономерности она ни отражала, кто-то из учащихся может выпадать из сферы их влияния. Недомогание, горе, шокирующее событие дома, кризис в личной жизни, внезапные негативные перемены в условиях быта и многое другое, что не поддается ни предсказанию, ни наблюдению, могут приводить к отключению школьника от нормального хода познавательных процессов. Ему становится не до учителя. Он уходит в себя. К сожалению, пока не существует инструментов, которые позволили бы распознавать у детей наличие такого рода психических потрясений. Не каждый учитель в ходе работы с коллективом обладает диагностическими способностями и достаточной наблюдательностью, чтобы прийти на помощь. Особенно, если школьник не считает возможным посвящать в свои переживания кого бы то ни было. </w:t>
      </w:r>
    </w:p>
    <w:p w:rsidR="00D46877" w:rsidRPr="00B8299C" w:rsidRDefault="00D46877" w:rsidP="00B8299C">
      <w:pPr>
        <w:spacing w:after="0" w:line="360" w:lineRule="auto"/>
        <w:ind w:firstLine="709"/>
        <w:jc w:val="center"/>
        <w:rPr>
          <w:rFonts w:ascii="Times New Roman" w:eastAsia="Calibri" w:hAnsi="Times New Roman" w:cs="Times New Roman"/>
          <w:b/>
          <w:sz w:val="28"/>
          <w:szCs w:val="28"/>
        </w:rPr>
      </w:pPr>
      <w:r w:rsidRPr="00B8299C">
        <w:rPr>
          <w:rFonts w:ascii="Times New Roman" w:eastAsia="Calibri" w:hAnsi="Times New Roman" w:cs="Times New Roman"/>
          <w:b/>
          <w:sz w:val="28"/>
          <w:szCs w:val="28"/>
        </w:rPr>
        <w:lastRenderedPageBreak/>
        <w:t>2.2.</w:t>
      </w:r>
      <w:r w:rsidRPr="00B8299C">
        <w:rPr>
          <w:rFonts w:ascii="Times New Roman" w:hAnsi="Times New Roman" w:cs="Times New Roman"/>
          <w:b/>
          <w:sz w:val="28"/>
          <w:szCs w:val="28"/>
        </w:rPr>
        <w:t xml:space="preserve"> </w:t>
      </w:r>
      <w:r w:rsidRPr="00B8299C">
        <w:rPr>
          <w:rFonts w:ascii="Times New Roman" w:eastAsia="Calibri" w:hAnsi="Times New Roman" w:cs="Times New Roman"/>
          <w:b/>
          <w:sz w:val="28"/>
          <w:szCs w:val="28"/>
        </w:rPr>
        <w:t>Обоснование современных педагогических систем</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Выявление закономерностей образовательного процесса связано с другой задачей педагогики - </w:t>
      </w:r>
      <w:r w:rsidRPr="00B8299C">
        <w:rPr>
          <w:rFonts w:ascii="Times New Roman" w:eastAsia="Calibri" w:hAnsi="Times New Roman" w:cs="Times New Roman"/>
          <w:b/>
          <w:bCs/>
          <w:sz w:val="28"/>
          <w:szCs w:val="28"/>
        </w:rPr>
        <w:t>обоснованием современных педагогических систем</w:t>
      </w:r>
      <w:r w:rsidRPr="00B8299C">
        <w:rPr>
          <w:rFonts w:ascii="Times New Roman" w:eastAsia="Calibri" w:hAnsi="Times New Roman" w:cs="Times New Roman"/>
          <w:sz w:val="28"/>
          <w:szCs w:val="28"/>
        </w:rPr>
        <w:t>. В</w:t>
      </w:r>
      <w:r w:rsidRPr="00B8299C">
        <w:rPr>
          <w:rFonts w:ascii="Times New Roman" w:eastAsia="Calibri" w:hAnsi="Times New Roman" w:cs="Times New Roman"/>
          <w:b/>
          <w:bCs/>
          <w:sz w:val="28"/>
          <w:szCs w:val="28"/>
        </w:rPr>
        <w:t xml:space="preserve"> </w:t>
      </w:r>
      <w:r w:rsidRPr="00B8299C">
        <w:rPr>
          <w:rFonts w:ascii="Times New Roman" w:eastAsia="Calibri" w:hAnsi="Times New Roman" w:cs="Times New Roman"/>
          <w:sz w:val="28"/>
          <w:szCs w:val="28"/>
        </w:rPr>
        <w:t xml:space="preserve">этом деле научно-теоретическая функция педагогики является приоритетной и системообразующей по отношению </w:t>
      </w:r>
      <w:proofErr w:type="gramStart"/>
      <w:r w:rsidRPr="00B8299C">
        <w:rPr>
          <w:rFonts w:ascii="Times New Roman" w:eastAsia="Calibri" w:hAnsi="Times New Roman" w:cs="Times New Roman"/>
          <w:sz w:val="28"/>
          <w:szCs w:val="28"/>
        </w:rPr>
        <w:t>к</w:t>
      </w:r>
      <w:proofErr w:type="gramEnd"/>
      <w:r w:rsidRPr="00B8299C">
        <w:rPr>
          <w:rFonts w:ascii="Times New Roman" w:eastAsia="Calibri" w:hAnsi="Times New Roman" w:cs="Times New Roman"/>
          <w:sz w:val="28"/>
          <w:szCs w:val="28"/>
        </w:rPr>
        <w:t xml:space="preserve"> конструктивно-технической. Создание научно обоснованных систем обучения и воспитания, новых методов и учебных материалов возможно на основе познания сущности педагогических явлений в ходе теоретических исследований. Только на этой основе можно осуществить опережающее отражение педагогической действительности, обеспечить влияние науки на практику. Трудный опыт разного рода педагогических новаций неоднократно подтверждал справедливость мнения, что импровизации, основанные на эмпирическом знании, никогда не вносили тех изменений, например, в общественную жизнь, которые необходимы. От науки во многих случаях требуется разработать новое, то, чего еще нет в опыте практической деятельности. Например, выдвинутый и обоснованный Я.А. Коменским принцип наглядности опережал современную ему практику обучения. Он не мог бы появиться в результате простого обобщения опыта средневековой школы.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В наше время необходимость развития у школьников умения самостоятельно пополнять свои знания потребовала от педагогической науки в первую очередь теоретического обоснования, а затем и разработки такого содержания и Методов обучения, которые позволяли бы формировать такое умение.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Еще одной задачей педагогической науки является </w:t>
      </w:r>
      <w:r w:rsidRPr="00B8299C">
        <w:rPr>
          <w:rFonts w:ascii="Times New Roman" w:eastAsia="Calibri" w:hAnsi="Times New Roman" w:cs="Times New Roman"/>
          <w:b/>
          <w:bCs/>
          <w:sz w:val="28"/>
          <w:szCs w:val="28"/>
        </w:rPr>
        <w:t>разработка нового содержания образования и соответствующих ему методов, форм, систем обучения, воспитания, управления образованием</w:t>
      </w:r>
      <w:r w:rsidRPr="00B8299C">
        <w:rPr>
          <w:rFonts w:ascii="Times New Roman" w:eastAsia="Calibri" w:hAnsi="Times New Roman" w:cs="Times New Roman"/>
          <w:sz w:val="28"/>
          <w:szCs w:val="28"/>
        </w:rPr>
        <w:t xml:space="preserve">. Сначала создаются концепции содержания образования и методов обучения и воспитания, а затем и средства осуществления концептуальных установок на практике. В настоящее </w:t>
      </w:r>
      <w:r w:rsidRPr="00B8299C">
        <w:rPr>
          <w:rFonts w:ascii="Times New Roman" w:eastAsia="Calibri" w:hAnsi="Times New Roman" w:cs="Times New Roman"/>
          <w:sz w:val="28"/>
          <w:szCs w:val="28"/>
        </w:rPr>
        <w:lastRenderedPageBreak/>
        <w:t xml:space="preserve">время система образования в нашей стране вступила в период обновления, требующего системообразующих представлений о путях ее модернизации.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В этих условиях простого «внедрения» лучшего опыта учителей недостаточно. Необходимо фундаментальное всестороннее обоснование инноваций — дело сложное, с одной стороны, не терпящее «кавалерийских наскоков» на территорию науки, а с другой — не сводящееся к реставрации прошлого с его обветшавшими догмами и с трудом преодоленными ошибками. Типичное заблуждение в этой области — представление о том, что в связи с разработкой новой практической ориентации, обновлением содержания и методов меняется и сама парадигма педагогической науки, т.е. ее объект, структура, способы получения знаний, логика исследования и т.д. С другой стороны, невозможно делать вид, что ничего существенного не произошло и речь должна идти о плавном развитии привычных направлений: обобщения и внедрения передового опыта, построения содержания образования как педагогически переработанных основ наук (об этом см. далее) и т.п. </w:t>
      </w:r>
    </w:p>
    <w:p w:rsidR="00D46877" w:rsidRPr="00B8299C" w:rsidRDefault="00D46877" w:rsidP="00B8299C">
      <w:pPr>
        <w:spacing w:after="0" w:line="360" w:lineRule="auto"/>
        <w:ind w:firstLine="709"/>
        <w:jc w:val="both"/>
        <w:rPr>
          <w:rFonts w:ascii="Times New Roman" w:eastAsia="Calibri" w:hAnsi="Times New Roman" w:cs="Times New Roman"/>
          <w:b/>
          <w:sz w:val="28"/>
          <w:szCs w:val="28"/>
        </w:rPr>
      </w:pPr>
      <w:r w:rsidRPr="00B8299C">
        <w:rPr>
          <w:rFonts w:ascii="Times New Roman" w:eastAsia="Calibri" w:hAnsi="Times New Roman" w:cs="Times New Roman"/>
          <w:b/>
          <w:sz w:val="28"/>
          <w:szCs w:val="28"/>
        </w:rPr>
        <w:t xml:space="preserve">Краткие выводы к теме 2 </w:t>
      </w:r>
    </w:p>
    <w:p w:rsidR="00D46877" w:rsidRPr="00B8299C" w:rsidRDefault="00D46877" w:rsidP="00B8299C">
      <w:pPr>
        <w:spacing w:after="0" w:line="360" w:lineRule="auto"/>
        <w:ind w:firstLine="709"/>
        <w:jc w:val="both"/>
        <w:rPr>
          <w:rFonts w:ascii="Times New Roman" w:eastAsia="Calibri" w:hAnsi="Times New Roman" w:cs="Times New Roman"/>
          <w:sz w:val="28"/>
          <w:szCs w:val="28"/>
        </w:rPr>
      </w:pPr>
      <w:r w:rsidRPr="00B8299C">
        <w:rPr>
          <w:rFonts w:ascii="Times New Roman" w:eastAsia="Calibri" w:hAnsi="Times New Roman" w:cs="Times New Roman"/>
          <w:sz w:val="28"/>
          <w:szCs w:val="28"/>
        </w:rPr>
        <w:t xml:space="preserve">Задачей педагогической науки является также </w:t>
      </w:r>
      <w:proofErr w:type="spellStart"/>
      <w:r w:rsidRPr="00B8299C">
        <w:rPr>
          <w:rFonts w:ascii="Times New Roman" w:eastAsia="Calibri" w:hAnsi="Times New Roman" w:cs="Times New Roman"/>
          <w:sz w:val="28"/>
          <w:szCs w:val="28"/>
        </w:rPr>
        <w:t>саморефлексия</w:t>
      </w:r>
      <w:proofErr w:type="spellEnd"/>
      <w:r w:rsidRPr="00B8299C">
        <w:rPr>
          <w:rFonts w:ascii="Times New Roman" w:eastAsia="Calibri" w:hAnsi="Times New Roman" w:cs="Times New Roman"/>
          <w:sz w:val="28"/>
          <w:szCs w:val="28"/>
        </w:rPr>
        <w:t xml:space="preserve">, или </w:t>
      </w:r>
      <w:r w:rsidRPr="00152958">
        <w:rPr>
          <w:rFonts w:ascii="Times New Roman" w:eastAsia="Calibri" w:hAnsi="Times New Roman" w:cs="Times New Roman"/>
          <w:bCs/>
          <w:sz w:val="28"/>
          <w:szCs w:val="28"/>
        </w:rPr>
        <w:t>осознание ею самой себя:</w:t>
      </w:r>
      <w:r w:rsidRPr="00B8299C">
        <w:rPr>
          <w:rFonts w:ascii="Times New Roman" w:eastAsia="Calibri" w:hAnsi="Times New Roman" w:cs="Times New Roman"/>
          <w:b/>
          <w:bCs/>
          <w:sz w:val="28"/>
          <w:szCs w:val="28"/>
        </w:rPr>
        <w:t xml:space="preserve"> </w:t>
      </w:r>
      <w:r w:rsidRPr="00B8299C">
        <w:rPr>
          <w:rFonts w:ascii="Times New Roman" w:eastAsia="Calibri" w:hAnsi="Times New Roman" w:cs="Times New Roman"/>
          <w:sz w:val="28"/>
          <w:szCs w:val="28"/>
        </w:rPr>
        <w:t xml:space="preserve">способов получения объективного знания о педагогической действительности (о характеристиках, логике, условиях повышения качества педагогического исследования), о структуре науки, ее связи с практикой, собственном понятийном составе и т.п. Выполнение этой задачи предполагает развитие исследований в области методологии, педагогики. В сущности, весь раздел «Общие основы педагогики» носит методологический характер. </w:t>
      </w:r>
    </w:p>
    <w:p w:rsidR="00D46877" w:rsidRPr="009A1C5D" w:rsidRDefault="00D46877" w:rsidP="00D46877">
      <w:pPr>
        <w:widowControl w:val="0"/>
        <w:spacing w:line="226" w:lineRule="auto"/>
        <w:jc w:val="center"/>
        <w:rPr>
          <w:rFonts w:ascii="Times New Roman" w:hAnsi="Times New Roman" w:cs="Times New Roman"/>
          <w:b/>
          <w:sz w:val="28"/>
          <w:szCs w:val="28"/>
        </w:rPr>
      </w:pPr>
      <w:r w:rsidRPr="009A1C5D">
        <w:rPr>
          <w:rFonts w:ascii="Times New Roman" w:hAnsi="Times New Roman" w:cs="Times New Roman"/>
          <w:b/>
          <w:sz w:val="28"/>
          <w:szCs w:val="28"/>
        </w:rPr>
        <w:t xml:space="preserve">Тест для самопроверки  по теме </w:t>
      </w:r>
      <w:r>
        <w:rPr>
          <w:rFonts w:ascii="Times New Roman" w:hAnsi="Times New Roman" w:cs="Times New Roman"/>
          <w:b/>
          <w:sz w:val="28"/>
          <w:szCs w:val="28"/>
        </w:rPr>
        <w:t>2</w:t>
      </w:r>
    </w:p>
    <w:p w:rsidR="00D46877" w:rsidRPr="00B8299C" w:rsidRDefault="00B8299C" w:rsidP="00B8299C">
      <w:pPr>
        <w:spacing w:after="0" w:line="240" w:lineRule="auto"/>
        <w:ind w:firstLine="709"/>
        <w:jc w:val="both"/>
        <w:outlineLvl w:val="4"/>
        <w:rPr>
          <w:rFonts w:ascii="Times New Roman" w:eastAsia="Times New Roman" w:hAnsi="Times New Roman" w:cs="Times New Roman"/>
          <w:bCs/>
          <w:color w:val="000000"/>
          <w:sz w:val="24"/>
          <w:szCs w:val="24"/>
        </w:rPr>
      </w:pPr>
      <w:r w:rsidRPr="00B8299C">
        <w:rPr>
          <w:rFonts w:ascii="Times New Roman" w:eastAsia="Times New Roman" w:hAnsi="Times New Roman" w:cs="Times New Roman"/>
          <w:bCs/>
          <w:color w:val="000000"/>
          <w:sz w:val="24"/>
          <w:szCs w:val="24"/>
        </w:rPr>
        <w:t xml:space="preserve">1 </w:t>
      </w:r>
      <w:r w:rsidR="00D46877" w:rsidRPr="00B8299C">
        <w:rPr>
          <w:rFonts w:ascii="Times New Roman" w:eastAsia="Times New Roman" w:hAnsi="Times New Roman" w:cs="Times New Roman"/>
          <w:bCs/>
          <w:color w:val="000000"/>
          <w:sz w:val="24"/>
          <w:szCs w:val="24"/>
        </w:rPr>
        <w:t>Педагогика как наука представляет собой совокупность знаний, которые лежат в основе описания, анализа, организации, проектирования и прогнозирования путей совершенствования педагогического процесса, а также поиска эффективных педагогических систем для развития и подготовки человека к жизни в обществе.</w:t>
      </w:r>
    </w:p>
    <w:p w:rsidR="00B8299C" w:rsidRPr="00B8299C" w:rsidRDefault="00B8299C" w:rsidP="00B8299C">
      <w:pPr>
        <w:spacing w:after="0" w:line="240" w:lineRule="auto"/>
        <w:ind w:firstLine="709"/>
        <w:jc w:val="both"/>
        <w:outlineLvl w:val="4"/>
        <w:rPr>
          <w:rFonts w:ascii="Times New Roman" w:eastAsia="Times New Roman" w:hAnsi="Times New Roman" w:cs="Times New Roman"/>
          <w:bCs/>
          <w:color w:val="000000"/>
          <w:sz w:val="24"/>
          <w:szCs w:val="24"/>
        </w:rPr>
      </w:pPr>
      <w:r w:rsidRPr="00B8299C">
        <w:rPr>
          <w:rFonts w:ascii="Times New Roman" w:eastAsia="Times New Roman" w:hAnsi="Times New Roman" w:cs="Times New Roman"/>
          <w:bCs/>
          <w:color w:val="000000"/>
          <w:sz w:val="24"/>
          <w:szCs w:val="24"/>
        </w:rPr>
        <w:t xml:space="preserve">- </w:t>
      </w:r>
      <w:proofErr w:type="gramStart"/>
      <w:r w:rsidRPr="00B8299C">
        <w:rPr>
          <w:rFonts w:ascii="Times New Roman" w:eastAsia="Times New Roman" w:hAnsi="Times New Roman" w:cs="Times New Roman"/>
          <w:bCs/>
          <w:color w:val="000000"/>
          <w:sz w:val="24"/>
          <w:szCs w:val="24"/>
        </w:rPr>
        <w:t>д</w:t>
      </w:r>
      <w:proofErr w:type="gramEnd"/>
      <w:r w:rsidRPr="00B8299C">
        <w:rPr>
          <w:rFonts w:ascii="Times New Roman" w:eastAsia="Times New Roman" w:hAnsi="Times New Roman" w:cs="Times New Roman"/>
          <w:bCs/>
          <w:color w:val="000000"/>
          <w:sz w:val="24"/>
          <w:szCs w:val="24"/>
        </w:rPr>
        <w:t>а;</w:t>
      </w:r>
    </w:p>
    <w:p w:rsidR="00B8299C" w:rsidRPr="00B8299C" w:rsidRDefault="00B8299C" w:rsidP="00B8299C">
      <w:pPr>
        <w:spacing w:after="0" w:line="240" w:lineRule="auto"/>
        <w:ind w:firstLine="709"/>
        <w:jc w:val="both"/>
        <w:outlineLvl w:val="4"/>
        <w:rPr>
          <w:rFonts w:ascii="Times New Roman" w:eastAsia="Times New Roman" w:hAnsi="Times New Roman" w:cs="Times New Roman"/>
          <w:bCs/>
          <w:color w:val="000000"/>
          <w:sz w:val="24"/>
          <w:szCs w:val="24"/>
        </w:rPr>
      </w:pPr>
      <w:r w:rsidRPr="00B8299C">
        <w:rPr>
          <w:rFonts w:ascii="Times New Roman" w:eastAsia="Times New Roman" w:hAnsi="Times New Roman" w:cs="Times New Roman"/>
          <w:bCs/>
          <w:color w:val="000000"/>
          <w:sz w:val="24"/>
          <w:szCs w:val="24"/>
        </w:rPr>
        <w:t>- нет;</w:t>
      </w:r>
    </w:p>
    <w:p w:rsidR="00D46877" w:rsidRPr="00B8299C" w:rsidRDefault="00D46877" w:rsidP="00B8299C">
      <w:pPr>
        <w:spacing w:after="0" w:line="240" w:lineRule="auto"/>
        <w:ind w:firstLine="709"/>
        <w:jc w:val="both"/>
        <w:rPr>
          <w:rFonts w:ascii="Times New Roman" w:eastAsia="Times New Roman" w:hAnsi="Times New Roman" w:cs="Times New Roman"/>
          <w:sz w:val="24"/>
          <w:szCs w:val="24"/>
        </w:rPr>
      </w:pPr>
      <w:r w:rsidRPr="00B8299C">
        <w:rPr>
          <w:rFonts w:ascii="Times New Roman" w:eastAsia="Times New Roman" w:hAnsi="Times New Roman" w:cs="Times New Roman"/>
          <w:sz w:val="24"/>
          <w:szCs w:val="24"/>
        </w:rPr>
        <w:t>2 Педагогика представляет собой науку о сущности, закономерностях, принципах, методах и формах обучения и воспитания человека</w:t>
      </w:r>
    </w:p>
    <w:p w:rsidR="00B8299C" w:rsidRPr="00B8299C" w:rsidRDefault="00B8299C" w:rsidP="00B8299C">
      <w:pPr>
        <w:spacing w:after="0" w:line="240" w:lineRule="auto"/>
        <w:ind w:firstLine="709"/>
        <w:jc w:val="both"/>
        <w:rPr>
          <w:rFonts w:ascii="Times New Roman" w:eastAsia="Times New Roman" w:hAnsi="Times New Roman" w:cs="Times New Roman"/>
          <w:sz w:val="24"/>
          <w:szCs w:val="24"/>
        </w:rPr>
      </w:pPr>
      <w:r w:rsidRPr="00B8299C">
        <w:rPr>
          <w:rFonts w:ascii="Times New Roman" w:eastAsia="Times New Roman" w:hAnsi="Times New Roman" w:cs="Times New Roman"/>
          <w:sz w:val="24"/>
          <w:szCs w:val="24"/>
        </w:rPr>
        <w:lastRenderedPageBreak/>
        <w:t>- да;</w:t>
      </w:r>
    </w:p>
    <w:p w:rsidR="00B8299C" w:rsidRPr="00B8299C" w:rsidRDefault="00B8299C" w:rsidP="00B8299C">
      <w:pPr>
        <w:spacing w:after="0" w:line="240" w:lineRule="auto"/>
        <w:ind w:firstLine="709"/>
        <w:jc w:val="both"/>
        <w:rPr>
          <w:rFonts w:ascii="Times New Roman" w:eastAsia="Times New Roman" w:hAnsi="Times New Roman" w:cs="Times New Roman"/>
          <w:sz w:val="24"/>
          <w:szCs w:val="24"/>
        </w:rPr>
      </w:pPr>
      <w:r w:rsidRPr="00B8299C">
        <w:rPr>
          <w:rFonts w:ascii="Times New Roman" w:eastAsia="Times New Roman" w:hAnsi="Times New Roman" w:cs="Times New Roman"/>
          <w:sz w:val="24"/>
          <w:szCs w:val="24"/>
        </w:rPr>
        <w:t>- нет;</w:t>
      </w:r>
    </w:p>
    <w:p w:rsidR="00D46877" w:rsidRPr="00B8299C" w:rsidRDefault="00D46877" w:rsidP="00B8299C">
      <w:pPr>
        <w:spacing w:after="0" w:line="240" w:lineRule="auto"/>
        <w:ind w:firstLine="709"/>
        <w:jc w:val="both"/>
        <w:outlineLvl w:val="4"/>
        <w:rPr>
          <w:rFonts w:ascii="Times New Roman" w:eastAsia="Times New Roman" w:hAnsi="Times New Roman" w:cs="Times New Roman"/>
          <w:sz w:val="24"/>
          <w:szCs w:val="24"/>
        </w:rPr>
      </w:pPr>
      <w:r w:rsidRPr="00B8299C">
        <w:rPr>
          <w:rFonts w:ascii="Times New Roman" w:eastAsia="Times New Roman" w:hAnsi="Times New Roman" w:cs="Times New Roman"/>
          <w:bCs/>
          <w:color w:val="000000"/>
          <w:sz w:val="24"/>
          <w:szCs w:val="24"/>
        </w:rPr>
        <w:t>3. Фундаментом педагогики является</w:t>
      </w:r>
      <w:r w:rsidR="003D404E" w:rsidRPr="00B8299C">
        <w:rPr>
          <w:rFonts w:ascii="Times New Roman" w:eastAsia="Times New Roman" w:hAnsi="Times New Roman" w:cs="Times New Roman"/>
          <w:sz w:val="24"/>
          <w:szCs w:val="24"/>
        </w:rPr>
        <w:t xml:space="preserve"> </w:t>
      </w:r>
    </w:p>
    <w:p w:rsidR="003D404E" w:rsidRPr="00B8299C" w:rsidRDefault="003D404E" w:rsidP="00B8299C">
      <w:pPr>
        <w:spacing w:after="0" w:line="240" w:lineRule="auto"/>
        <w:ind w:firstLine="709"/>
        <w:jc w:val="both"/>
        <w:outlineLvl w:val="4"/>
        <w:rPr>
          <w:rFonts w:ascii="Times New Roman" w:eastAsia="Times New Roman" w:hAnsi="Times New Roman" w:cs="Times New Roman"/>
          <w:sz w:val="24"/>
          <w:szCs w:val="24"/>
        </w:rPr>
      </w:pPr>
      <w:r w:rsidRPr="00B8299C">
        <w:rPr>
          <w:rFonts w:ascii="Times New Roman" w:eastAsia="Times New Roman" w:hAnsi="Times New Roman" w:cs="Times New Roman"/>
          <w:sz w:val="24"/>
          <w:szCs w:val="24"/>
        </w:rPr>
        <w:t>-психология</w:t>
      </w:r>
      <w:r w:rsidR="00B8299C" w:rsidRPr="00B8299C">
        <w:rPr>
          <w:rFonts w:ascii="Times New Roman" w:eastAsia="Times New Roman" w:hAnsi="Times New Roman" w:cs="Times New Roman"/>
          <w:sz w:val="24"/>
          <w:szCs w:val="24"/>
        </w:rPr>
        <w:t>;</w:t>
      </w:r>
    </w:p>
    <w:p w:rsidR="003D404E" w:rsidRPr="00B8299C" w:rsidRDefault="003D404E" w:rsidP="00B8299C">
      <w:pPr>
        <w:spacing w:after="0" w:line="240" w:lineRule="auto"/>
        <w:ind w:firstLine="709"/>
        <w:jc w:val="both"/>
        <w:outlineLvl w:val="4"/>
        <w:rPr>
          <w:rFonts w:ascii="Times New Roman" w:eastAsia="Times New Roman" w:hAnsi="Times New Roman" w:cs="Times New Roman"/>
          <w:sz w:val="24"/>
          <w:szCs w:val="24"/>
        </w:rPr>
      </w:pPr>
      <w:r w:rsidRPr="00B8299C">
        <w:rPr>
          <w:rFonts w:ascii="Times New Roman" w:eastAsia="Times New Roman" w:hAnsi="Times New Roman" w:cs="Times New Roman"/>
          <w:sz w:val="24"/>
          <w:szCs w:val="24"/>
        </w:rPr>
        <w:t>-философия</w:t>
      </w:r>
      <w:r w:rsidR="00B8299C" w:rsidRPr="00B8299C">
        <w:rPr>
          <w:rFonts w:ascii="Times New Roman" w:eastAsia="Times New Roman" w:hAnsi="Times New Roman" w:cs="Times New Roman"/>
          <w:sz w:val="24"/>
          <w:szCs w:val="24"/>
        </w:rPr>
        <w:t>;</w:t>
      </w:r>
    </w:p>
    <w:p w:rsidR="003D404E" w:rsidRPr="00B8299C" w:rsidRDefault="003D404E" w:rsidP="00B8299C">
      <w:pPr>
        <w:spacing w:after="0" w:line="240" w:lineRule="auto"/>
        <w:ind w:firstLine="709"/>
        <w:jc w:val="both"/>
        <w:outlineLvl w:val="4"/>
        <w:rPr>
          <w:rFonts w:ascii="Times New Roman" w:eastAsia="Times New Roman" w:hAnsi="Times New Roman" w:cs="Times New Roman"/>
          <w:sz w:val="24"/>
          <w:szCs w:val="24"/>
        </w:rPr>
      </w:pPr>
      <w:r w:rsidRPr="00B8299C">
        <w:rPr>
          <w:rFonts w:ascii="Times New Roman" w:eastAsia="Times New Roman" w:hAnsi="Times New Roman" w:cs="Times New Roman"/>
          <w:sz w:val="24"/>
          <w:szCs w:val="24"/>
        </w:rPr>
        <w:t>- теософия</w:t>
      </w:r>
      <w:r w:rsidR="00B8299C" w:rsidRPr="00B8299C">
        <w:rPr>
          <w:rFonts w:ascii="Times New Roman" w:eastAsia="Times New Roman" w:hAnsi="Times New Roman" w:cs="Times New Roman"/>
          <w:sz w:val="24"/>
          <w:szCs w:val="24"/>
        </w:rPr>
        <w:t>;</w:t>
      </w:r>
    </w:p>
    <w:p w:rsidR="003D404E" w:rsidRPr="00B8299C" w:rsidRDefault="003D404E" w:rsidP="00B8299C">
      <w:pPr>
        <w:spacing w:after="0" w:line="240" w:lineRule="auto"/>
        <w:ind w:firstLine="709"/>
        <w:jc w:val="both"/>
        <w:outlineLvl w:val="4"/>
        <w:rPr>
          <w:rFonts w:ascii="Times New Roman" w:eastAsia="Times New Roman" w:hAnsi="Times New Roman" w:cs="Times New Roman"/>
          <w:bCs/>
          <w:color w:val="000000"/>
          <w:sz w:val="24"/>
          <w:szCs w:val="24"/>
        </w:rPr>
      </w:pPr>
      <w:r w:rsidRPr="00B8299C">
        <w:rPr>
          <w:rFonts w:ascii="Times New Roman" w:eastAsia="Times New Roman" w:hAnsi="Times New Roman" w:cs="Times New Roman"/>
          <w:bCs/>
          <w:color w:val="000000"/>
          <w:sz w:val="24"/>
          <w:szCs w:val="24"/>
        </w:rPr>
        <w:t>4. Предметом педагогики как науки является</w:t>
      </w:r>
    </w:p>
    <w:p w:rsidR="003D404E" w:rsidRPr="00B8299C" w:rsidRDefault="003D404E" w:rsidP="00B8299C">
      <w:pPr>
        <w:spacing w:after="0" w:line="240" w:lineRule="auto"/>
        <w:ind w:firstLine="709"/>
        <w:jc w:val="both"/>
        <w:outlineLvl w:val="4"/>
        <w:rPr>
          <w:rFonts w:ascii="Times New Roman" w:eastAsia="Times New Roman" w:hAnsi="Times New Roman" w:cs="Times New Roman"/>
          <w:bCs/>
          <w:color w:val="000000"/>
          <w:sz w:val="24"/>
          <w:szCs w:val="24"/>
        </w:rPr>
      </w:pPr>
    </w:p>
    <w:p w:rsidR="003D404E" w:rsidRPr="00B8299C" w:rsidRDefault="00B8299C" w:rsidP="00B8299C">
      <w:pPr>
        <w:spacing w:after="0" w:line="240" w:lineRule="auto"/>
        <w:ind w:firstLine="709"/>
        <w:jc w:val="both"/>
        <w:outlineLvl w:val="4"/>
        <w:rPr>
          <w:rFonts w:ascii="Times New Roman" w:eastAsia="Times New Roman" w:hAnsi="Times New Roman" w:cs="Times New Roman"/>
          <w:bCs/>
          <w:color w:val="000000"/>
          <w:sz w:val="24"/>
          <w:szCs w:val="24"/>
        </w:rPr>
      </w:pPr>
      <w:r w:rsidRPr="00B8299C">
        <w:rPr>
          <w:rFonts w:ascii="Times New Roman" w:eastAsia="Times New Roman" w:hAnsi="Times New Roman" w:cs="Times New Roman"/>
          <w:bCs/>
          <w:color w:val="000000"/>
          <w:sz w:val="24"/>
          <w:szCs w:val="24"/>
        </w:rPr>
        <w:t>--</w:t>
      </w:r>
      <w:r w:rsidR="003D404E" w:rsidRPr="00B8299C">
        <w:rPr>
          <w:rFonts w:ascii="Times New Roman" w:eastAsia="Times New Roman" w:hAnsi="Times New Roman" w:cs="Times New Roman"/>
          <w:bCs/>
          <w:color w:val="000000"/>
          <w:sz w:val="24"/>
          <w:szCs w:val="24"/>
        </w:rPr>
        <w:t>процесс обучения</w:t>
      </w:r>
      <w:r w:rsidRPr="00B8299C">
        <w:rPr>
          <w:rFonts w:ascii="Times New Roman" w:eastAsia="Times New Roman" w:hAnsi="Times New Roman" w:cs="Times New Roman"/>
          <w:bCs/>
          <w:color w:val="000000"/>
          <w:sz w:val="24"/>
          <w:szCs w:val="24"/>
        </w:rPr>
        <w:t>;</w:t>
      </w:r>
    </w:p>
    <w:p w:rsidR="003D404E" w:rsidRPr="00B8299C" w:rsidRDefault="00B8299C" w:rsidP="00B8299C">
      <w:pPr>
        <w:spacing w:after="0" w:line="240" w:lineRule="auto"/>
        <w:ind w:firstLine="709"/>
        <w:jc w:val="both"/>
        <w:outlineLvl w:val="4"/>
        <w:rPr>
          <w:rFonts w:ascii="Times New Roman" w:eastAsia="Times New Roman" w:hAnsi="Times New Roman" w:cs="Times New Roman"/>
          <w:bCs/>
          <w:color w:val="000000"/>
          <w:sz w:val="24"/>
          <w:szCs w:val="24"/>
        </w:rPr>
      </w:pPr>
      <w:r w:rsidRPr="00B8299C">
        <w:rPr>
          <w:rFonts w:ascii="Times New Roman" w:eastAsia="Times New Roman" w:hAnsi="Times New Roman" w:cs="Times New Roman"/>
          <w:bCs/>
          <w:color w:val="000000"/>
          <w:sz w:val="24"/>
          <w:szCs w:val="24"/>
        </w:rPr>
        <w:t xml:space="preserve">- </w:t>
      </w:r>
      <w:r w:rsidR="003D404E" w:rsidRPr="00B8299C">
        <w:rPr>
          <w:rFonts w:ascii="Times New Roman" w:eastAsia="Times New Roman" w:hAnsi="Times New Roman" w:cs="Times New Roman"/>
          <w:bCs/>
          <w:color w:val="000000"/>
          <w:sz w:val="24"/>
          <w:szCs w:val="24"/>
        </w:rPr>
        <w:t>педагогический процесс</w:t>
      </w:r>
      <w:r w:rsidRPr="00B8299C">
        <w:rPr>
          <w:rFonts w:ascii="Times New Roman" w:eastAsia="Times New Roman" w:hAnsi="Times New Roman" w:cs="Times New Roman"/>
          <w:bCs/>
          <w:color w:val="000000"/>
          <w:sz w:val="24"/>
          <w:szCs w:val="24"/>
        </w:rPr>
        <w:t>;</w:t>
      </w:r>
    </w:p>
    <w:p w:rsidR="003D404E" w:rsidRPr="00B8299C" w:rsidRDefault="00B8299C" w:rsidP="00B8299C">
      <w:pPr>
        <w:spacing w:after="0" w:line="240" w:lineRule="auto"/>
        <w:ind w:firstLine="709"/>
        <w:jc w:val="both"/>
        <w:outlineLvl w:val="4"/>
        <w:rPr>
          <w:rFonts w:ascii="Times New Roman" w:eastAsia="Times New Roman" w:hAnsi="Times New Roman" w:cs="Times New Roman"/>
          <w:bCs/>
          <w:color w:val="000000"/>
          <w:sz w:val="24"/>
          <w:szCs w:val="24"/>
        </w:rPr>
      </w:pPr>
      <w:r w:rsidRPr="00B8299C">
        <w:rPr>
          <w:rFonts w:ascii="Times New Roman" w:eastAsia="Times New Roman" w:hAnsi="Times New Roman" w:cs="Times New Roman"/>
          <w:bCs/>
          <w:color w:val="000000"/>
          <w:sz w:val="24"/>
          <w:szCs w:val="24"/>
        </w:rPr>
        <w:t xml:space="preserve">- </w:t>
      </w:r>
      <w:r w:rsidR="003D404E" w:rsidRPr="00B8299C">
        <w:rPr>
          <w:rFonts w:ascii="Times New Roman" w:eastAsia="Times New Roman" w:hAnsi="Times New Roman" w:cs="Times New Roman"/>
          <w:bCs/>
          <w:color w:val="000000"/>
          <w:sz w:val="24"/>
          <w:szCs w:val="24"/>
        </w:rPr>
        <w:t>процесс воспитания</w:t>
      </w:r>
      <w:r w:rsidRPr="00B8299C">
        <w:rPr>
          <w:rFonts w:ascii="Times New Roman" w:eastAsia="Times New Roman" w:hAnsi="Times New Roman" w:cs="Times New Roman"/>
          <w:bCs/>
          <w:color w:val="000000"/>
          <w:sz w:val="24"/>
          <w:szCs w:val="24"/>
        </w:rPr>
        <w:t>;</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5. В современной науке под «воспитанием» как общественным явлением понимают</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передачу исторического и культурного опыта от поколения к поколению.</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процесс взаимодействия учителя и учащихся, в результате которого обеспечивается - развитие ученика.</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6. Автором теории поэтапного формирования умственных действий в процессе обучения является</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В.А. Якунин;</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xml:space="preserve"> Я.А. Коменский;</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С.И. Архангельский;</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П.Я. Гальперин;</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xml:space="preserve">7. </w:t>
      </w:r>
      <w:proofErr w:type="spellStart"/>
      <w:r w:rsidRPr="00B8299C">
        <w:rPr>
          <w:rFonts w:ascii="Times New Roman" w:eastAsia="Times New Roman" w:hAnsi="Times New Roman" w:cs="Times New Roman"/>
          <w:color w:val="000000"/>
          <w:sz w:val="24"/>
          <w:szCs w:val="24"/>
        </w:rPr>
        <w:t>Парадигмальная</w:t>
      </w:r>
      <w:proofErr w:type="spellEnd"/>
      <w:r w:rsidRPr="00B8299C">
        <w:rPr>
          <w:rFonts w:ascii="Times New Roman" w:eastAsia="Times New Roman" w:hAnsi="Times New Roman" w:cs="Times New Roman"/>
          <w:color w:val="000000"/>
          <w:sz w:val="24"/>
          <w:szCs w:val="24"/>
        </w:rPr>
        <w:t xml:space="preserve"> концепция обучения состоит в том, что</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всякое обучение опирается на чувственное познание: наглядные образцы важны постольку, поскольку обеспечивают продвижение сознания к обобщениям.</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xml:space="preserve">- </w:t>
      </w:r>
      <w:proofErr w:type="gramStart"/>
      <w:r w:rsidRPr="00B8299C">
        <w:rPr>
          <w:rFonts w:ascii="Times New Roman" w:eastAsia="Times New Roman" w:hAnsi="Times New Roman" w:cs="Times New Roman"/>
          <w:color w:val="000000"/>
          <w:sz w:val="24"/>
          <w:szCs w:val="24"/>
        </w:rPr>
        <w:t>у</w:t>
      </w:r>
      <w:proofErr w:type="gramEnd"/>
      <w:r w:rsidRPr="00B8299C">
        <w:rPr>
          <w:rFonts w:ascii="Times New Roman" w:eastAsia="Times New Roman" w:hAnsi="Times New Roman" w:cs="Times New Roman"/>
          <w:color w:val="000000"/>
          <w:sz w:val="24"/>
          <w:szCs w:val="24"/>
        </w:rPr>
        <w:t>чебный материал следует представлять не систематически, а «</w:t>
      </w:r>
      <w:proofErr w:type="spellStart"/>
      <w:r w:rsidRPr="00B8299C">
        <w:rPr>
          <w:rFonts w:ascii="Times New Roman" w:eastAsia="Times New Roman" w:hAnsi="Times New Roman" w:cs="Times New Roman"/>
          <w:color w:val="000000"/>
          <w:sz w:val="24"/>
          <w:szCs w:val="24"/>
        </w:rPr>
        <w:t>фокусно</w:t>
      </w:r>
      <w:proofErr w:type="spellEnd"/>
      <w:r w:rsidRPr="00B8299C">
        <w:rPr>
          <w:rFonts w:ascii="Times New Roman" w:eastAsia="Times New Roman" w:hAnsi="Times New Roman" w:cs="Times New Roman"/>
          <w:color w:val="000000"/>
          <w:sz w:val="24"/>
          <w:szCs w:val="24"/>
        </w:rPr>
        <w:t>», акцентируя внимание на типичных фактах и событиях. Целое познается путем скрупулезного и основательного анализа единичного факта, явления или события.</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главной целью обучения должно стать акцентирование «правильности мышления учеников, или формальное образование», «учить мыслить, и только, а остальное придет к ним в процессе роста».</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xml:space="preserve">8. </w:t>
      </w:r>
      <w:proofErr w:type="spellStart"/>
      <w:r w:rsidRPr="00B8299C">
        <w:rPr>
          <w:rFonts w:ascii="Times New Roman" w:eastAsia="Times New Roman" w:hAnsi="Times New Roman" w:cs="Times New Roman"/>
          <w:color w:val="000000"/>
          <w:sz w:val="24"/>
          <w:szCs w:val="24"/>
        </w:rPr>
        <w:t>Парадигмальная</w:t>
      </w:r>
      <w:proofErr w:type="spellEnd"/>
      <w:r w:rsidRPr="00B8299C">
        <w:rPr>
          <w:rFonts w:ascii="Times New Roman" w:eastAsia="Times New Roman" w:hAnsi="Times New Roman" w:cs="Times New Roman"/>
          <w:color w:val="000000"/>
          <w:sz w:val="24"/>
          <w:szCs w:val="24"/>
        </w:rPr>
        <w:t xml:space="preserve"> концепция обучения неприемлема для изучения предмета</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история;</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литература;</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математика;</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9. Методологические основания ассоциативной теории обучения были заложены</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С.И. Архангельским и Дж. Локком;</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Дж. Локком и Я.А. Коменским;</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xml:space="preserve">- А.Б. Добровольским и </w:t>
      </w:r>
      <w:proofErr w:type="spellStart"/>
      <w:r w:rsidRPr="00B8299C">
        <w:rPr>
          <w:rFonts w:ascii="Times New Roman" w:eastAsia="Times New Roman" w:hAnsi="Times New Roman" w:cs="Times New Roman"/>
          <w:color w:val="000000"/>
          <w:sz w:val="24"/>
          <w:szCs w:val="24"/>
        </w:rPr>
        <w:t>И</w:t>
      </w:r>
      <w:proofErr w:type="spellEnd"/>
      <w:r w:rsidRPr="00B8299C">
        <w:rPr>
          <w:rFonts w:ascii="Times New Roman" w:eastAsia="Times New Roman" w:hAnsi="Times New Roman" w:cs="Times New Roman"/>
          <w:color w:val="000000"/>
          <w:sz w:val="24"/>
          <w:szCs w:val="24"/>
        </w:rPr>
        <w:t>. Песталоцци;</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10. Какие предметы, по мнению представителей дидактического формализма наиболее успешно решают задачи обучения:</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литература и история;</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математика и классические языки;</w:t>
      </w:r>
    </w:p>
    <w:p w:rsidR="00B8299C"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биология и география;</w:t>
      </w:r>
    </w:p>
    <w:p w:rsidR="00ED3586" w:rsidRPr="00B8299C" w:rsidRDefault="00B8299C" w:rsidP="00B8299C">
      <w:pPr>
        <w:spacing w:after="0" w:line="240" w:lineRule="auto"/>
        <w:ind w:firstLine="709"/>
        <w:jc w:val="both"/>
        <w:outlineLvl w:val="4"/>
        <w:rPr>
          <w:rFonts w:ascii="Times New Roman" w:eastAsia="Times New Roman" w:hAnsi="Times New Roman" w:cs="Times New Roman"/>
          <w:color w:val="000000"/>
          <w:sz w:val="24"/>
          <w:szCs w:val="24"/>
        </w:rPr>
      </w:pPr>
      <w:r w:rsidRPr="00B8299C">
        <w:rPr>
          <w:rFonts w:ascii="Times New Roman" w:eastAsia="Times New Roman" w:hAnsi="Times New Roman" w:cs="Times New Roman"/>
          <w:color w:val="000000"/>
          <w:sz w:val="24"/>
          <w:szCs w:val="24"/>
        </w:rPr>
        <w:t>- физика и химия.</w:t>
      </w:r>
    </w:p>
    <w:p w:rsidR="00ED3586" w:rsidRDefault="00ED3586" w:rsidP="003D404E">
      <w:pPr>
        <w:spacing w:before="100" w:beforeAutospacing="1" w:after="100" w:afterAutospacing="1" w:line="324" w:lineRule="atLeast"/>
        <w:outlineLvl w:val="4"/>
        <w:rPr>
          <w:rFonts w:ascii="Arial" w:eastAsia="Times New Roman" w:hAnsi="Arial" w:cs="Arial"/>
          <w:color w:val="000000"/>
        </w:rPr>
      </w:pPr>
    </w:p>
    <w:p w:rsidR="00B8299C" w:rsidRDefault="00B8299C" w:rsidP="003D404E">
      <w:pPr>
        <w:spacing w:before="100" w:beforeAutospacing="1" w:after="100" w:afterAutospacing="1" w:line="324" w:lineRule="atLeast"/>
        <w:outlineLvl w:val="4"/>
        <w:rPr>
          <w:rFonts w:ascii="Arial" w:eastAsia="Times New Roman" w:hAnsi="Arial" w:cs="Arial"/>
          <w:color w:val="000000"/>
        </w:rPr>
      </w:pPr>
    </w:p>
    <w:p w:rsidR="00ED3586" w:rsidRDefault="00ED3586" w:rsidP="003D404E">
      <w:pPr>
        <w:spacing w:before="100" w:beforeAutospacing="1" w:after="100" w:afterAutospacing="1" w:line="324" w:lineRule="atLeast"/>
        <w:outlineLvl w:val="4"/>
        <w:rPr>
          <w:rFonts w:ascii="Arial" w:eastAsia="Times New Roman" w:hAnsi="Arial" w:cs="Arial"/>
          <w:color w:val="000000"/>
        </w:rPr>
      </w:pPr>
    </w:p>
    <w:tbl>
      <w:tblPr>
        <w:tblW w:w="0" w:type="auto"/>
        <w:tblLook w:val="01E0" w:firstRow="1" w:lastRow="1" w:firstColumn="1" w:lastColumn="1" w:noHBand="0" w:noVBand="0"/>
      </w:tblPr>
      <w:tblGrid>
        <w:gridCol w:w="696"/>
        <w:gridCol w:w="8768"/>
      </w:tblGrid>
      <w:tr w:rsidR="00ED3586" w:rsidRPr="00327687" w:rsidTr="00715267">
        <w:tc>
          <w:tcPr>
            <w:tcW w:w="696" w:type="dxa"/>
          </w:tcPr>
          <w:p w:rsidR="00ED3586" w:rsidRPr="00327687" w:rsidRDefault="00ED3586" w:rsidP="00715267">
            <w:pPr>
              <w:pStyle w:val="a7"/>
              <w:widowControl w:val="0"/>
              <w:spacing w:line="360" w:lineRule="auto"/>
              <w:ind w:firstLine="709"/>
              <w:jc w:val="both"/>
              <w:rPr>
                <w:sz w:val="28"/>
                <w:szCs w:val="28"/>
              </w:rPr>
            </w:pPr>
            <w:r>
              <w:rPr>
                <w:noProof/>
                <w:sz w:val="28"/>
                <w:szCs w:val="28"/>
              </w:rPr>
              <w:lastRenderedPageBreak/>
              <mc:AlternateContent>
                <mc:Choice Requires="wps">
                  <w:drawing>
                    <wp:inline distT="0" distB="0" distL="0" distR="0" wp14:anchorId="7BB17055" wp14:editId="612F6297">
                      <wp:extent cx="288290" cy="288290"/>
                      <wp:effectExtent l="5715" t="9525" r="10795" b="6985"/>
                      <wp:docPr id="24"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ED3586" w:rsidRPr="00327687" w:rsidRDefault="00ED3586" w:rsidP="00ED3586">
            <w:pPr>
              <w:pStyle w:val="a7"/>
              <w:widowControl w:val="0"/>
              <w:spacing w:line="360" w:lineRule="auto"/>
              <w:ind w:firstLine="709"/>
              <w:rPr>
                <w:sz w:val="28"/>
                <w:szCs w:val="28"/>
              </w:rPr>
            </w:pPr>
            <w:r w:rsidRPr="00E14838">
              <w:rPr>
                <w:sz w:val="28"/>
                <w:szCs w:val="28"/>
              </w:rPr>
              <w:t xml:space="preserve">ТЕМА </w:t>
            </w:r>
            <w:r>
              <w:rPr>
                <w:sz w:val="28"/>
                <w:szCs w:val="28"/>
              </w:rPr>
              <w:t>3</w:t>
            </w:r>
            <w:r w:rsidRPr="00E14838">
              <w:rPr>
                <w:sz w:val="28"/>
                <w:szCs w:val="28"/>
              </w:rPr>
              <w:t>.</w:t>
            </w:r>
            <w:r w:rsidRPr="00327687">
              <w:rPr>
                <w:sz w:val="28"/>
                <w:szCs w:val="28"/>
              </w:rPr>
              <w:t xml:space="preserve"> </w:t>
            </w:r>
            <w:r w:rsidRPr="00ED3586">
              <w:rPr>
                <w:rFonts w:eastAsia="Calibri"/>
                <w:bCs w:val="0"/>
                <w:sz w:val="28"/>
                <w:szCs w:val="28"/>
              </w:rPr>
              <w:t>Система педагогических научных дисциплин</w:t>
            </w:r>
          </w:p>
        </w:tc>
      </w:tr>
    </w:tbl>
    <w:p w:rsidR="00ED3586" w:rsidRPr="00327687" w:rsidRDefault="00ED3586" w:rsidP="00ED3586">
      <w:pPr>
        <w:widowControl w:val="0"/>
        <w:spacing w:after="0" w:line="360" w:lineRule="auto"/>
        <w:ind w:firstLine="709"/>
        <w:jc w:val="both"/>
        <w:rPr>
          <w:rFonts w:ascii="Times New Roman" w:hAnsi="Times New Roman" w:cs="Times New Roman"/>
          <w:sz w:val="28"/>
          <w:szCs w:val="28"/>
        </w:rPr>
      </w:pPr>
    </w:p>
    <w:p w:rsidR="00ED3586" w:rsidRPr="00D17498" w:rsidRDefault="00ED3586" w:rsidP="00D17498">
      <w:pPr>
        <w:widowControl w:val="0"/>
        <w:spacing w:after="0" w:line="360" w:lineRule="auto"/>
        <w:ind w:firstLine="709"/>
        <w:jc w:val="both"/>
        <w:rPr>
          <w:rFonts w:ascii="Times New Roman" w:hAnsi="Times New Roman" w:cs="Times New Roman"/>
          <w:sz w:val="28"/>
          <w:szCs w:val="28"/>
        </w:rPr>
      </w:pPr>
      <w:r w:rsidRPr="00D17498">
        <w:rPr>
          <w:rFonts w:ascii="Times New Roman" w:hAnsi="Times New Roman" w:cs="Times New Roman"/>
          <w:b/>
          <w:sz w:val="28"/>
          <w:szCs w:val="28"/>
        </w:rPr>
        <w:t>Цель:</w:t>
      </w:r>
      <w:r w:rsidRPr="00D17498">
        <w:rPr>
          <w:rFonts w:ascii="Times New Roman" w:hAnsi="Times New Roman" w:cs="Times New Roman"/>
          <w:sz w:val="28"/>
          <w:szCs w:val="28"/>
        </w:rPr>
        <w:t xml:space="preserve"> выявление особенностей системы педагогических научных дисциплин</w:t>
      </w:r>
    </w:p>
    <w:p w:rsidR="00ED3586" w:rsidRPr="00D17498" w:rsidRDefault="00ED3586" w:rsidP="00D17498">
      <w:pPr>
        <w:widowControl w:val="0"/>
        <w:spacing w:after="0" w:line="360" w:lineRule="auto"/>
        <w:ind w:firstLine="709"/>
        <w:jc w:val="both"/>
        <w:rPr>
          <w:rFonts w:ascii="Times New Roman" w:hAnsi="Times New Roman" w:cs="Times New Roman"/>
          <w:b/>
          <w:sz w:val="28"/>
          <w:szCs w:val="28"/>
        </w:rPr>
      </w:pPr>
    </w:p>
    <w:p w:rsidR="00ED3586" w:rsidRPr="00D17498" w:rsidRDefault="00ED3586" w:rsidP="00D17498">
      <w:pPr>
        <w:widowControl w:val="0"/>
        <w:spacing w:after="0" w:line="360" w:lineRule="auto"/>
        <w:ind w:firstLine="709"/>
        <w:jc w:val="both"/>
        <w:rPr>
          <w:rFonts w:ascii="Times New Roman" w:hAnsi="Times New Roman" w:cs="Times New Roman"/>
          <w:b/>
          <w:sz w:val="28"/>
          <w:szCs w:val="28"/>
        </w:rPr>
      </w:pPr>
      <w:r w:rsidRPr="00D17498">
        <w:rPr>
          <w:rFonts w:ascii="Times New Roman" w:hAnsi="Times New Roman" w:cs="Times New Roman"/>
          <w:b/>
          <w:sz w:val="28"/>
          <w:szCs w:val="28"/>
        </w:rPr>
        <w:t>Задачи:</w:t>
      </w:r>
    </w:p>
    <w:p w:rsidR="00ED3586" w:rsidRPr="00D17498" w:rsidRDefault="00ED3586" w:rsidP="00D17498">
      <w:pPr>
        <w:widowControl w:val="0"/>
        <w:spacing w:after="0" w:line="360" w:lineRule="auto"/>
        <w:ind w:firstLine="709"/>
        <w:jc w:val="both"/>
        <w:rPr>
          <w:rFonts w:ascii="Times New Roman" w:eastAsia="Calibri" w:hAnsi="Times New Roman" w:cs="Times New Roman"/>
          <w:sz w:val="28"/>
          <w:szCs w:val="28"/>
        </w:rPr>
      </w:pPr>
    </w:p>
    <w:tbl>
      <w:tblPr>
        <w:tblStyle w:val="a3"/>
        <w:tblW w:w="10490" w:type="dxa"/>
        <w:tblInd w:w="-601" w:type="dxa"/>
        <w:tblLayout w:type="fixed"/>
        <w:tblLook w:val="04A0" w:firstRow="1" w:lastRow="0" w:firstColumn="1" w:lastColumn="0" w:noHBand="0" w:noVBand="1"/>
      </w:tblPr>
      <w:tblGrid>
        <w:gridCol w:w="10490"/>
      </w:tblGrid>
      <w:tr w:rsidR="00ED3586" w:rsidRPr="00D17498" w:rsidTr="00715267">
        <w:tc>
          <w:tcPr>
            <w:tcW w:w="4962" w:type="dxa"/>
          </w:tcPr>
          <w:p w:rsidR="00ED3586" w:rsidRPr="00D17498" w:rsidRDefault="00ED3586" w:rsidP="00D17498">
            <w:pPr>
              <w:spacing w:line="360" w:lineRule="auto"/>
              <w:ind w:firstLine="709"/>
              <w:contextualSpacing/>
              <w:jc w:val="both"/>
              <w:rPr>
                <w:rFonts w:eastAsia="Calibri"/>
                <w:sz w:val="28"/>
                <w:szCs w:val="28"/>
              </w:rPr>
            </w:pPr>
            <w:r w:rsidRPr="00D17498">
              <w:rPr>
                <w:rFonts w:eastAsia="Calibri"/>
                <w:sz w:val="28"/>
                <w:szCs w:val="28"/>
              </w:rPr>
              <w:t>1 определить основные этапы истории развития педагогического знания</w:t>
            </w:r>
          </w:p>
        </w:tc>
      </w:tr>
      <w:tr w:rsidR="00ED3586" w:rsidRPr="00D17498" w:rsidTr="00715267">
        <w:tc>
          <w:tcPr>
            <w:tcW w:w="4962" w:type="dxa"/>
          </w:tcPr>
          <w:p w:rsidR="00ED3586" w:rsidRPr="00D17498" w:rsidRDefault="00ED3586" w:rsidP="00D17498">
            <w:pPr>
              <w:spacing w:line="360" w:lineRule="auto"/>
              <w:ind w:firstLine="709"/>
              <w:contextualSpacing/>
              <w:jc w:val="both"/>
              <w:rPr>
                <w:rFonts w:eastAsia="Calibri"/>
                <w:sz w:val="28"/>
                <w:szCs w:val="28"/>
              </w:rPr>
            </w:pPr>
            <w:r w:rsidRPr="00D17498">
              <w:rPr>
                <w:rFonts w:eastAsia="Calibri"/>
                <w:sz w:val="28"/>
                <w:szCs w:val="28"/>
              </w:rPr>
              <w:t>2 выявить особенности системы педагогических наук</w:t>
            </w:r>
          </w:p>
        </w:tc>
      </w:tr>
    </w:tbl>
    <w:p w:rsidR="00ED3586" w:rsidRPr="00D17498" w:rsidRDefault="00ED3586" w:rsidP="00D17498">
      <w:pPr>
        <w:widowControl w:val="0"/>
        <w:spacing w:after="0" w:line="360" w:lineRule="auto"/>
        <w:ind w:firstLine="709"/>
        <w:jc w:val="both"/>
        <w:rPr>
          <w:rFonts w:ascii="Times New Roman" w:eastAsia="Calibri" w:hAnsi="Times New Roman" w:cs="Times New Roman"/>
          <w:sz w:val="28"/>
          <w:szCs w:val="28"/>
        </w:rPr>
      </w:pPr>
    </w:p>
    <w:p w:rsidR="00ED3586" w:rsidRPr="00D17498" w:rsidRDefault="00ED3586" w:rsidP="00D17498">
      <w:pPr>
        <w:widowControl w:val="0"/>
        <w:spacing w:after="0" w:line="360" w:lineRule="auto"/>
        <w:ind w:firstLine="709"/>
        <w:jc w:val="both"/>
        <w:rPr>
          <w:rFonts w:ascii="Times New Roman" w:hAnsi="Times New Roman" w:cs="Times New Roman"/>
          <w:b/>
          <w:sz w:val="28"/>
          <w:szCs w:val="28"/>
        </w:rPr>
      </w:pPr>
    </w:p>
    <w:p w:rsidR="00ED3586" w:rsidRPr="00D17498" w:rsidRDefault="00ED3586" w:rsidP="00D17498">
      <w:pPr>
        <w:widowControl w:val="0"/>
        <w:spacing w:after="0" w:line="360" w:lineRule="auto"/>
        <w:ind w:firstLine="709"/>
        <w:jc w:val="both"/>
        <w:rPr>
          <w:rFonts w:ascii="Times New Roman" w:hAnsi="Times New Roman" w:cs="Times New Roman"/>
          <w:b/>
          <w:sz w:val="28"/>
          <w:szCs w:val="28"/>
        </w:rPr>
      </w:pPr>
      <w:r w:rsidRPr="00D17498">
        <w:rPr>
          <w:rFonts w:ascii="Times New Roman" w:hAnsi="Times New Roman" w:cs="Times New Roman"/>
          <w:b/>
          <w:sz w:val="28"/>
          <w:szCs w:val="28"/>
        </w:rPr>
        <w:t>План изучения темы:</w:t>
      </w:r>
    </w:p>
    <w:tbl>
      <w:tblPr>
        <w:tblStyle w:val="a3"/>
        <w:tblW w:w="10490" w:type="dxa"/>
        <w:tblInd w:w="-601" w:type="dxa"/>
        <w:tblLayout w:type="fixed"/>
        <w:tblLook w:val="04A0" w:firstRow="1" w:lastRow="0" w:firstColumn="1" w:lastColumn="0" w:noHBand="0" w:noVBand="1"/>
      </w:tblPr>
      <w:tblGrid>
        <w:gridCol w:w="10490"/>
      </w:tblGrid>
      <w:tr w:rsidR="00ED3586" w:rsidRPr="00D17498" w:rsidTr="00ED3586">
        <w:tc>
          <w:tcPr>
            <w:tcW w:w="10490" w:type="dxa"/>
          </w:tcPr>
          <w:p w:rsidR="00ED3586" w:rsidRPr="00D17498" w:rsidRDefault="00ED3586" w:rsidP="00D17498">
            <w:pPr>
              <w:spacing w:line="360" w:lineRule="auto"/>
              <w:ind w:firstLine="709"/>
              <w:contextualSpacing/>
              <w:jc w:val="both"/>
              <w:rPr>
                <w:rFonts w:eastAsia="Calibri"/>
                <w:sz w:val="28"/>
                <w:szCs w:val="28"/>
              </w:rPr>
            </w:pPr>
            <w:r w:rsidRPr="00D17498">
              <w:rPr>
                <w:rFonts w:eastAsia="Calibri"/>
                <w:sz w:val="28"/>
                <w:szCs w:val="28"/>
              </w:rPr>
              <w:t>3 Система педагогических научных дисциплин</w:t>
            </w:r>
          </w:p>
        </w:tc>
      </w:tr>
      <w:tr w:rsidR="00ED3586" w:rsidRPr="00D17498" w:rsidTr="00ED3586">
        <w:tc>
          <w:tcPr>
            <w:tcW w:w="10490" w:type="dxa"/>
          </w:tcPr>
          <w:p w:rsidR="00ED3586" w:rsidRPr="00D17498" w:rsidRDefault="00ED3586" w:rsidP="00D17498">
            <w:pPr>
              <w:spacing w:line="360" w:lineRule="auto"/>
              <w:ind w:firstLine="709"/>
              <w:contextualSpacing/>
              <w:jc w:val="both"/>
              <w:rPr>
                <w:rFonts w:eastAsia="Calibri"/>
                <w:sz w:val="28"/>
                <w:szCs w:val="28"/>
              </w:rPr>
            </w:pPr>
            <w:r w:rsidRPr="00D17498">
              <w:rPr>
                <w:rFonts w:eastAsia="Calibri"/>
                <w:sz w:val="28"/>
                <w:szCs w:val="28"/>
              </w:rPr>
              <w:t>3.1.История развития педагогического знания</w:t>
            </w:r>
          </w:p>
        </w:tc>
      </w:tr>
      <w:tr w:rsidR="00ED3586" w:rsidRPr="00D17498" w:rsidTr="00ED3586">
        <w:tc>
          <w:tcPr>
            <w:tcW w:w="10490" w:type="dxa"/>
          </w:tcPr>
          <w:p w:rsidR="00ED3586" w:rsidRPr="00D17498" w:rsidRDefault="00ED3586" w:rsidP="00D17498">
            <w:pPr>
              <w:spacing w:line="360" w:lineRule="auto"/>
              <w:ind w:firstLine="709"/>
              <w:contextualSpacing/>
              <w:jc w:val="both"/>
              <w:rPr>
                <w:rFonts w:eastAsia="Calibri"/>
                <w:sz w:val="28"/>
                <w:szCs w:val="28"/>
              </w:rPr>
            </w:pPr>
            <w:r w:rsidRPr="00D17498">
              <w:rPr>
                <w:rFonts w:eastAsia="Calibri"/>
                <w:sz w:val="28"/>
                <w:szCs w:val="28"/>
              </w:rPr>
              <w:t>3.2.Педагогическая наука и педагогические науки</w:t>
            </w:r>
          </w:p>
        </w:tc>
      </w:tr>
    </w:tbl>
    <w:p w:rsidR="00ED3586" w:rsidRPr="00D17498" w:rsidRDefault="00ED3586" w:rsidP="00D17498">
      <w:pPr>
        <w:spacing w:after="0" w:line="360" w:lineRule="auto"/>
        <w:ind w:firstLine="709"/>
        <w:outlineLvl w:val="4"/>
        <w:rPr>
          <w:rFonts w:ascii="Arial" w:eastAsia="Times New Roman" w:hAnsi="Arial" w:cs="Arial"/>
          <w:b/>
          <w:bCs/>
          <w:sz w:val="28"/>
          <w:szCs w:val="28"/>
        </w:rPr>
      </w:pPr>
    </w:p>
    <w:p w:rsidR="00ED3586" w:rsidRDefault="00ED3586" w:rsidP="00ED3586">
      <w:pPr>
        <w:spacing w:before="100" w:beforeAutospacing="1" w:after="100" w:afterAutospacing="1" w:line="324" w:lineRule="atLeast"/>
        <w:outlineLvl w:val="4"/>
        <w:rPr>
          <w:rFonts w:ascii="Arial" w:eastAsia="Times New Roman" w:hAnsi="Arial" w:cs="Arial"/>
          <w:b/>
          <w:bCs/>
          <w:color w:val="000000"/>
          <w:sz w:val="20"/>
          <w:szCs w:val="20"/>
        </w:rPr>
      </w:pPr>
    </w:p>
    <w:p w:rsidR="00ED3586" w:rsidRDefault="00ED3586"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D17498" w:rsidRDefault="00D17498" w:rsidP="00ED3586">
      <w:pPr>
        <w:spacing w:before="100" w:beforeAutospacing="1" w:after="100" w:afterAutospacing="1" w:line="324" w:lineRule="atLeast"/>
        <w:outlineLvl w:val="4"/>
        <w:rPr>
          <w:rFonts w:ascii="Arial" w:eastAsia="Times New Roman" w:hAnsi="Arial" w:cs="Arial"/>
          <w:b/>
          <w:bCs/>
          <w:color w:val="000000"/>
          <w:sz w:val="20"/>
          <w:szCs w:val="20"/>
        </w:rPr>
      </w:pPr>
    </w:p>
    <w:p w:rsidR="00ED3586" w:rsidRPr="000A47B4" w:rsidRDefault="00ED3586" w:rsidP="000A47B4">
      <w:pPr>
        <w:spacing w:after="0" w:line="360" w:lineRule="auto"/>
        <w:ind w:firstLine="709"/>
        <w:jc w:val="both"/>
        <w:outlineLvl w:val="4"/>
        <w:rPr>
          <w:rFonts w:ascii="Times New Roman" w:eastAsia="Times New Roman" w:hAnsi="Times New Roman" w:cs="Times New Roman"/>
          <w:b/>
          <w:bCs/>
          <w:color w:val="000000"/>
          <w:sz w:val="28"/>
          <w:szCs w:val="28"/>
        </w:rPr>
      </w:pPr>
      <w:r w:rsidRPr="000A47B4">
        <w:rPr>
          <w:rFonts w:ascii="Times New Roman" w:eastAsia="Times New Roman" w:hAnsi="Times New Roman" w:cs="Times New Roman"/>
          <w:b/>
          <w:bCs/>
          <w:color w:val="000000"/>
          <w:sz w:val="28"/>
          <w:szCs w:val="28"/>
        </w:rPr>
        <w:lastRenderedPageBreak/>
        <w:t>3.1. История развития педагогического знания</w:t>
      </w:r>
    </w:p>
    <w:p w:rsidR="00ED3586" w:rsidRPr="000A47B4" w:rsidRDefault="00ED3586" w:rsidP="000A47B4">
      <w:pPr>
        <w:spacing w:after="0" w:line="360" w:lineRule="auto"/>
        <w:ind w:firstLine="709"/>
        <w:jc w:val="both"/>
        <w:outlineLvl w:val="4"/>
        <w:rPr>
          <w:rFonts w:ascii="Times New Roman" w:eastAsia="Times New Roman" w:hAnsi="Times New Roman" w:cs="Times New Roman"/>
          <w:b/>
          <w:bCs/>
          <w:color w:val="000000"/>
          <w:sz w:val="28"/>
          <w:szCs w:val="28"/>
        </w:rPr>
      </w:pP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С возникновением общества появилась и традиция передачи накопленного опыта молодому поколению. Долгое время этот процесс происходил естественно. Так, в первобытном обществе передача социального опыта осуществлялась в основном через игровые и имитационные действия, то есть младшие копировали поведение старших.</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Однако с увеличением объема передаваемой информации стал актуальным вопрос о повышении эффективности данного процесса. Общественная значимость успешной передачи информации стала возрастать. Общество не могло бы существовать и развиваться, если бы молодое поколение, приходящее на смену </w:t>
      </w:r>
      <w:proofErr w:type="gramStart"/>
      <w:r w:rsidRPr="000A47B4">
        <w:rPr>
          <w:rFonts w:ascii="Times New Roman" w:eastAsia="Times New Roman" w:hAnsi="Times New Roman" w:cs="Times New Roman"/>
          <w:color w:val="000000"/>
          <w:sz w:val="28"/>
          <w:szCs w:val="28"/>
        </w:rPr>
        <w:t>старшему</w:t>
      </w:r>
      <w:proofErr w:type="gramEnd"/>
      <w:r w:rsidRPr="000A47B4">
        <w:rPr>
          <w:rFonts w:ascii="Times New Roman" w:eastAsia="Times New Roman" w:hAnsi="Times New Roman" w:cs="Times New Roman"/>
          <w:color w:val="000000"/>
          <w:sz w:val="28"/>
          <w:szCs w:val="28"/>
        </w:rPr>
        <w:t>, вынуждено было начинать все сначала, без творческого освоения и использования того опыта который оно получило в наследство.</w:t>
      </w:r>
    </w:p>
    <w:p w:rsid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Итак, накопление человечеством знаний, развитие орудий и способов труда, их усложнение исторически привели к необходимости специально заниматься обучением и воспитанием детей. Каждому новому поколению необходимо было решить четыре основных задачи:</w:t>
      </w:r>
    </w:p>
    <w:p w:rsid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усвоить опыт предыдущих поколений;</w:t>
      </w:r>
    </w:p>
    <w:p w:rsid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обогатить и приумножить приобретенный опыт;</w:t>
      </w:r>
    </w:p>
    <w:p w:rsid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дать жизнь новому поколению людей;</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передать новому поколению людей все то, что усвоено, понято и принято (свои знания).</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Процесс передачи знаний от старшего поколения к </w:t>
      </w:r>
      <w:proofErr w:type="gramStart"/>
      <w:r w:rsidRPr="000A47B4">
        <w:rPr>
          <w:rFonts w:ascii="Times New Roman" w:eastAsia="Times New Roman" w:hAnsi="Times New Roman" w:cs="Times New Roman"/>
          <w:color w:val="000000"/>
          <w:sz w:val="28"/>
          <w:szCs w:val="28"/>
        </w:rPr>
        <w:t>молодому</w:t>
      </w:r>
      <w:proofErr w:type="gramEnd"/>
      <w:r w:rsidRPr="000A47B4">
        <w:rPr>
          <w:rFonts w:ascii="Times New Roman" w:eastAsia="Times New Roman" w:hAnsi="Times New Roman" w:cs="Times New Roman"/>
          <w:color w:val="000000"/>
          <w:sz w:val="28"/>
          <w:szCs w:val="28"/>
        </w:rPr>
        <w:t xml:space="preserve"> получил название педагогического и является наиважнейшим с древних времен. Так, например, по античным законам отец обязывался обучать своего сына какому-либо ремеслу, а если он этого не делал, то сын мог не кормить отца в старости.</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В Древнем Вавилоне, Египте, Сирии учителями чаще всего были жрецы, а в Древней Греции - наиболее умные, талантливые вольнонаемные граждане: </w:t>
      </w:r>
      <w:proofErr w:type="spellStart"/>
      <w:r w:rsidRPr="000A47B4">
        <w:rPr>
          <w:rFonts w:ascii="Times New Roman" w:eastAsia="Times New Roman" w:hAnsi="Times New Roman" w:cs="Times New Roman"/>
          <w:color w:val="000000"/>
          <w:sz w:val="28"/>
          <w:szCs w:val="28"/>
        </w:rPr>
        <w:t>педономы</w:t>
      </w:r>
      <w:proofErr w:type="spellEnd"/>
      <w:r w:rsidRPr="000A47B4">
        <w:rPr>
          <w:rFonts w:ascii="Times New Roman" w:eastAsia="Times New Roman" w:hAnsi="Times New Roman" w:cs="Times New Roman"/>
          <w:color w:val="000000"/>
          <w:sz w:val="28"/>
          <w:szCs w:val="28"/>
        </w:rPr>
        <w:t xml:space="preserve">, </w:t>
      </w:r>
      <w:proofErr w:type="spellStart"/>
      <w:r w:rsidRPr="000A47B4">
        <w:rPr>
          <w:rFonts w:ascii="Times New Roman" w:eastAsia="Times New Roman" w:hAnsi="Times New Roman" w:cs="Times New Roman"/>
          <w:color w:val="000000"/>
          <w:sz w:val="28"/>
          <w:szCs w:val="28"/>
        </w:rPr>
        <w:t>педотрибы</w:t>
      </w:r>
      <w:proofErr w:type="spellEnd"/>
      <w:r w:rsidRPr="000A47B4">
        <w:rPr>
          <w:rFonts w:ascii="Times New Roman" w:eastAsia="Times New Roman" w:hAnsi="Times New Roman" w:cs="Times New Roman"/>
          <w:color w:val="000000"/>
          <w:sz w:val="28"/>
          <w:szCs w:val="28"/>
        </w:rPr>
        <w:t xml:space="preserve">, </w:t>
      </w:r>
      <w:proofErr w:type="spellStart"/>
      <w:r w:rsidRPr="000A47B4">
        <w:rPr>
          <w:rFonts w:ascii="Times New Roman" w:eastAsia="Times New Roman" w:hAnsi="Times New Roman" w:cs="Times New Roman"/>
          <w:color w:val="000000"/>
          <w:sz w:val="28"/>
          <w:szCs w:val="28"/>
        </w:rPr>
        <w:t>дидаскалы</w:t>
      </w:r>
      <w:proofErr w:type="spellEnd"/>
      <w:r w:rsidRPr="000A47B4">
        <w:rPr>
          <w:rFonts w:ascii="Times New Roman" w:eastAsia="Times New Roman" w:hAnsi="Times New Roman" w:cs="Times New Roman"/>
          <w:color w:val="000000"/>
          <w:sz w:val="28"/>
          <w:szCs w:val="28"/>
        </w:rPr>
        <w:t>, педагоги.</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lastRenderedPageBreak/>
        <w:t>В Древнем Риме от имени императора учителями назначались государственные чиновники, хорошо знавшие науки, но главное, много путешествовавшие и, следовательно, много видевшие, знавшие языки, культуру и обычаи разных народов.</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В древних китайских хрониках, дошедших до наших дней, упоминается, что еще в </w:t>
      </w:r>
      <w:proofErr w:type="spellStart"/>
      <w:r w:rsidRPr="000A47B4">
        <w:rPr>
          <w:rFonts w:ascii="Times New Roman" w:eastAsia="Times New Roman" w:hAnsi="Times New Roman" w:cs="Times New Roman"/>
          <w:color w:val="000000"/>
          <w:sz w:val="28"/>
          <w:szCs w:val="28"/>
        </w:rPr>
        <w:t>хх</w:t>
      </w:r>
      <w:proofErr w:type="spellEnd"/>
      <w:r w:rsidRPr="000A47B4">
        <w:rPr>
          <w:rFonts w:ascii="Times New Roman" w:eastAsia="Times New Roman" w:hAnsi="Times New Roman" w:cs="Times New Roman"/>
          <w:color w:val="000000"/>
          <w:sz w:val="28"/>
          <w:szCs w:val="28"/>
        </w:rPr>
        <w:t xml:space="preserve"> </w:t>
      </w:r>
      <w:proofErr w:type="gramStart"/>
      <w:r w:rsidRPr="000A47B4">
        <w:rPr>
          <w:rFonts w:ascii="Times New Roman" w:eastAsia="Times New Roman" w:hAnsi="Times New Roman" w:cs="Times New Roman"/>
          <w:color w:val="000000"/>
          <w:sz w:val="28"/>
          <w:szCs w:val="28"/>
        </w:rPr>
        <w:t>в</w:t>
      </w:r>
      <w:proofErr w:type="gramEnd"/>
      <w:r w:rsidRPr="000A47B4">
        <w:rPr>
          <w:rFonts w:ascii="Times New Roman" w:eastAsia="Times New Roman" w:hAnsi="Times New Roman" w:cs="Times New Roman"/>
          <w:color w:val="000000"/>
          <w:sz w:val="28"/>
          <w:szCs w:val="28"/>
        </w:rPr>
        <w:t xml:space="preserve">. до Н.Э. </w:t>
      </w:r>
      <w:proofErr w:type="gramStart"/>
      <w:r w:rsidRPr="000A47B4">
        <w:rPr>
          <w:rFonts w:ascii="Times New Roman" w:eastAsia="Times New Roman" w:hAnsi="Times New Roman" w:cs="Times New Roman"/>
          <w:color w:val="000000"/>
          <w:sz w:val="28"/>
          <w:szCs w:val="28"/>
        </w:rPr>
        <w:t>В</w:t>
      </w:r>
      <w:proofErr w:type="gramEnd"/>
      <w:r w:rsidRPr="000A47B4">
        <w:rPr>
          <w:rFonts w:ascii="Times New Roman" w:eastAsia="Times New Roman" w:hAnsi="Times New Roman" w:cs="Times New Roman"/>
          <w:color w:val="000000"/>
          <w:sz w:val="28"/>
          <w:szCs w:val="28"/>
        </w:rPr>
        <w:t xml:space="preserve"> стране существовало министерство, ведавшее делами просвещения народа, назначавшее на должность учителя мудрейших представителей общества.</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В средние века педагогами, как правило, были священники, монахи, хотя в городских школах, университетах ими все чаще становились люди, получившие специальное образование.</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В Киевской Руси обязанности учителя совпадали с обязанностями родителя и властителя. В «Поучении» Мономаха раскрывается основной свод правил жизни, которым следовал сам государь и которым советовал следовать своим детям: любить свою Родину, заботиться о народе, творить добро близким, не грешить, уклоняться от злых дел, быть милостивым, Он писал: «Что умеете хорошо, то не забывайте, а чего не умеете, этому учитесь ... Леность ведь всему мать: что кто умеет, то забудет, а что не умеет, тому не научится. Добро же творя, не ленись ни на что хорошее ...»". В Древней Руси учителей называли мастерами, подчеркивая этим уважение к личности наставника подрастающего поколения. Но и</w:t>
      </w:r>
      <w:r w:rsidR="000A47B4">
        <w:rPr>
          <w:rFonts w:ascii="Times New Roman" w:eastAsia="Times New Roman" w:hAnsi="Times New Roman" w:cs="Times New Roman"/>
          <w:color w:val="000000"/>
          <w:sz w:val="28"/>
          <w:szCs w:val="28"/>
        </w:rPr>
        <w:t xml:space="preserve"> </w:t>
      </w:r>
      <w:r w:rsidRPr="000A47B4">
        <w:rPr>
          <w:rFonts w:ascii="Times New Roman" w:eastAsia="Times New Roman" w:hAnsi="Times New Roman" w:cs="Times New Roman"/>
          <w:color w:val="000000"/>
          <w:sz w:val="28"/>
          <w:szCs w:val="28"/>
        </w:rPr>
        <w:t>мастеров-ремесленников, передававших свой опыт, называли, и сейчас, как известно, называют уважительно - «учитель».</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Термин педагогика - греч. </w:t>
      </w:r>
      <w:proofErr w:type="spellStart"/>
      <w:r w:rsidRPr="000A47B4">
        <w:rPr>
          <w:rFonts w:ascii="Times New Roman" w:eastAsia="Times New Roman" w:hAnsi="Times New Roman" w:cs="Times New Roman"/>
          <w:color w:val="000000"/>
          <w:sz w:val="28"/>
          <w:szCs w:val="28"/>
        </w:rPr>
        <w:t>Paidagogike</w:t>
      </w:r>
      <w:proofErr w:type="spellEnd"/>
      <w:r w:rsidRPr="000A47B4">
        <w:rPr>
          <w:rFonts w:ascii="Times New Roman" w:eastAsia="Times New Roman" w:hAnsi="Times New Roman" w:cs="Times New Roman"/>
          <w:color w:val="000000"/>
          <w:sz w:val="28"/>
          <w:szCs w:val="28"/>
        </w:rPr>
        <w:t xml:space="preserve"> (</w:t>
      </w:r>
      <w:proofErr w:type="spellStart"/>
      <w:r w:rsidRPr="000A47B4">
        <w:rPr>
          <w:rFonts w:ascii="Times New Roman" w:eastAsia="Times New Roman" w:hAnsi="Times New Roman" w:cs="Times New Roman"/>
          <w:color w:val="000000"/>
          <w:sz w:val="28"/>
          <w:szCs w:val="28"/>
        </w:rPr>
        <w:t>детовождение</w:t>
      </w:r>
      <w:proofErr w:type="spellEnd"/>
      <w:r w:rsidRPr="000A47B4">
        <w:rPr>
          <w:rFonts w:ascii="Times New Roman" w:eastAsia="Times New Roman" w:hAnsi="Times New Roman" w:cs="Times New Roman"/>
          <w:color w:val="000000"/>
          <w:sz w:val="28"/>
          <w:szCs w:val="28"/>
        </w:rPr>
        <w:t xml:space="preserve">, дето </w:t>
      </w:r>
      <w:proofErr w:type="spellStart"/>
      <w:r w:rsidRPr="000A47B4">
        <w:rPr>
          <w:rFonts w:ascii="Times New Roman" w:eastAsia="Times New Roman" w:hAnsi="Times New Roman" w:cs="Times New Roman"/>
          <w:color w:val="000000"/>
          <w:sz w:val="28"/>
          <w:szCs w:val="28"/>
        </w:rPr>
        <w:t>водство</w:t>
      </w:r>
      <w:proofErr w:type="spellEnd"/>
      <w:r w:rsidRPr="000A47B4">
        <w:rPr>
          <w:rFonts w:ascii="Times New Roman" w:eastAsia="Times New Roman" w:hAnsi="Times New Roman" w:cs="Times New Roman"/>
          <w:color w:val="000000"/>
          <w:sz w:val="28"/>
          <w:szCs w:val="28"/>
        </w:rPr>
        <w:t xml:space="preserve">) возник в Древней Греции. Педагогом в Древней Греции называли раба, который в буквальном смысле слова брал за руку ребенка своего господина и сопровождал его в школу Постепенно термин «педагогика» стал употребляться в более общем смысле для обозначения искусства «вести ребенка по жизни», т.е. воспитывать его и обучать, направлять духовное и телесное развитие. Со </w:t>
      </w:r>
      <w:r w:rsidRPr="000A47B4">
        <w:rPr>
          <w:rFonts w:ascii="Times New Roman" w:eastAsia="Times New Roman" w:hAnsi="Times New Roman" w:cs="Times New Roman"/>
          <w:color w:val="000000"/>
          <w:sz w:val="28"/>
          <w:szCs w:val="28"/>
        </w:rPr>
        <w:lastRenderedPageBreak/>
        <w:t>временем накопление знаний привело к возникновению особой науки о воспитании детей.</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Древнегреческие корни имеют и ряд других педагогических терминов: гимназия - </w:t>
      </w:r>
      <w:proofErr w:type="spellStart"/>
      <w:r w:rsidRPr="000A47B4">
        <w:rPr>
          <w:rFonts w:ascii="Times New Roman" w:eastAsia="Times New Roman" w:hAnsi="Times New Roman" w:cs="Times New Roman"/>
          <w:color w:val="000000"/>
          <w:sz w:val="28"/>
          <w:szCs w:val="28"/>
        </w:rPr>
        <w:t>gumnasion</w:t>
      </w:r>
      <w:proofErr w:type="spellEnd"/>
      <w:r w:rsidRPr="000A47B4">
        <w:rPr>
          <w:rFonts w:ascii="Times New Roman" w:eastAsia="Times New Roman" w:hAnsi="Times New Roman" w:cs="Times New Roman"/>
          <w:color w:val="000000"/>
          <w:sz w:val="28"/>
          <w:szCs w:val="28"/>
        </w:rPr>
        <w:t xml:space="preserve"> и др.</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Однако развитие педагогики от Древней Греции до Средневековья еще не было периодом развития науки. Наука о воспитании сформировалась значительно позже.</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В то время в наиболее развитых странах древнего мира - Греции, Египте, Индии, Китае шел процесс обобщения воспитательного опыта, сбора информации и аккумуляции ее в философии - науке, которая положила начало первым педагогическим системам.</w:t>
      </w:r>
    </w:p>
    <w:p w:rsid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По характеру системы педагогических знаний выделяют три периода развития педагогики как науки:</w:t>
      </w:r>
    </w:p>
    <w:p w:rsid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1-й период - педагогические знания донаучного периода - систематизированные на основе эмпирического опыта воспитания и образования в форме народной мудрости поколений. В современных условиях эту систему знаний относят к народной педагогике, основой которой является семейное и общественное воспитание, народное творчество, народная мудрость, нашедшая свое отражение в афоризмах, крылатых фразах, пословицах и поговорках, заповедях, сказках, традициях и обычаях народа.</w:t>
      </w:r>
    </w:p>
    <w:p w:rsid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2-й период - возникновение теоретических и педагогических концепций, для построения целостной системы светского образования. Этот период </w:t>
      </w:r>
      <w:proofErr w:type="gramStart"/>
      <w:r w:rsidRPr="000A47B4">
        <w:rPr>
          <w:rFonts w:ascii="Times New Roman" w:eastAsia="Times New Roman" w:hAnsi="Times New Roman" w:cs="Times New Roman"/>
          <w:color w:val="000000"/>
          <w:sz w:val="28"/>
          <w:szCs w:val="28"/>
        </w:rPr>
        <w:t>характеризуется</w:t>
      </w:r>
      <w:proofErr w:type="gramEnd"/>
      <w:r w:rsidRPr="000A47B4">
        <w:rPr>
          <w:rFonts w:ascii="Times New Roman" w:eastAsia="Times New Roman" w:hAnsi="Times New Roman" w:cs="Times New Roman"/>
          <w:color w:val="000000"/>
          <w:sz w:val="28"/>
          <w:szCs w:val="28"/>
        </w:rPr>
        <w:t xml:space="preserve"> прежде всего педагогическими идеями и положениями, содержащимися в философских системах древности.</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3-й перио</w:t>
      </w:r>
      <w:proofErr w:type="gramStart"/>
      <w:r w:rsidRPr="000A47B4">
        <w:rPr>
          <w:rFonts w:ascii="Times New Roman" w:eastAsia="Times New Roman" w:hAnsi="Times New Roman" w:cs="Times New Roman"/>
          <w:color w:val="000000"/>
          <w:sz w:val="28"/>
          <w:szCs w:val="28"/>
        </w:rPr>
        <w:t>д-</w:t>
      </w:r>
      <w:proofErr w:type="gramEnd"/>
      <w:r w:rsidRPr="000A47B4">
        <w:rPr>
          <w:rFonts w:ascii="Times New Roman" w:eastAsia="Times New Roman" w:hAnsi="Times New Roman" w:cs="Times New Roman"/>
          <w:color w:val="000000"/>
          <w:sz w:val="28"/>
          <w:szCs w:val="28"/>
        </w:rPr>
        <w:t xml:space="preserve"> Античность. </w:t>
      </w:r>
      <w:proofErr w:type="gramStart"/>
      <w:r w:rsidRPr="000A47B4">
        <w:rPr>
          <w:rFonts w:ascii="Times New Roman" w:eastAsia="Times New Roman" w:hAnsi="Times New Roman" w:cs="Times New Roman"/>
          <w:color w:val="000000"/>
          <w:sz w:val="28"/>
          <w:szCs w:val="28"/>
        </w:rPr>
        <w:t>Древние философы в своих трудах уделяли достаточно много внимания вопросам воспитания и формирования личности человека (</w:t>
      </w:r>
      <w:proofErr w:type="spellStart"/>
      <w:r w:rsidRPr="000A47B4">
        <w:rPr>
          <w:rFonts w:ascii="Times New Roman" w:eastAsia="Times New Roman" w:hAnsi="Times New Roman" w:cs="Times New Roman"/>
          <w:color w:val="000000"/>
          <w:sz w:val="28"/>
          <w:szCs w:val="28"/>
        </w:rPr>
        <w:t>Демокрит</w:t>
      </w:r>
      <w:proofErr w:type="spellEnd"/>
      <w:r w:rsidRPr="000A47B4">
        <w:rPr>
          <w:rFonts w:ascii="Times New Roman" w:eastAsia="Times New Roman" w:hAnsi="Times New Roman" w:cs="Times New Roman"/>
          <w:color w:val="000000"/>
          <w:sz w:val="28"/>
          <w:szCs w:val="28"/>
        </w:rPr>
        <w:t xml:space="preserve"> (</w:t>
      </w:r>
      <w:proofErr w:type="spellStart"/>
      <w:r w:rsidRPr="000A47B4">
        <w:rPr>
          <w:rFonts w:ascii="Times New Roman" w:eastAsia="Times New Roman" w:hAnsi="Times New Roman" w:cs="Times New Roman"/>
          <w:color w:val="000000"/>
          <w:sz w:val="28"/>
          <w:szCs w:val="28"/>
        </w:rPr>
        <w:t>ок</w:t>
      </w:r>
      <w:proofErr w:type="spellEnd"/>
      <w:r w:rsidRPr="000A47B4">
        <w:rPr>
          <w:rFonts w:ascii="Times New Roman" w:eastAsia="Times New Roman" w:hAnsi="Times New Roman" w:cs="Times New Roman"/>
          <w:color w:val="000000"/>
          <w:sz w:val="28"/>
          <w:szCs w:val="28"/>
        </w:rPr>
        <w:t>. 470 или 460 - нач.</w:t>
      </w:r>
      <w:proofErr w:type="gramEnd"/>
      <w:r w:rsidRPr="000A47B4">
        <w:rPr>
          <w:rFonts w:ascii="Times New Roman" w:eastAsia="Times New Roman" w:hAnsi="Times New Roman" w:cs="Times New Roman"/>
          <w:color w:val="000000"/>
          <w:sz w:val="28"/>
          <w:szCs w:val="28"/>
        </w:rPr>
        <w:t xml:space="preserve"> IV в. до н.э.), Сок/ч т (</w:t>
      </w:r>
      <w:proofErr w:type="spellStart"/>
      <w:r w:rsidRPr="000A47B4">
        <w:rPr>
          <w:rFonts w:ascii="Times New Roman" w:eastAsia="Times New Roman" w:hAnsi="Times New Roman" w:cs="Times New Roman"/>
          <w:color w:val="000000"/>
          <w:sz w:val="28"/>
          <w:szCs w:val="28"/>
        </w:rPr>
        <w:t>ок</w:t>
      </w:r>
      <w:proofErr w:type="spellEnd"/>
      <w:r w:rsidRPr="000A47B4">
        <w:rPr>
          <w:rFonts w:ascii="Times New Roman" w:eastAsia="Times New Roman" w:hAnsi="Times New Roman" w:cs="Times New Roman"/>
          <w:color w:val="000000"/>
          <w:sz w:val="28"/>
          <w:szCs w:val="28"/>
        </w:rPr>
        <w:t xml:space="preserve">. 470-399 до н.э.), Платон (428 или 427-348 или 347 до </w:t>
      </w:r>
      <w:proofErr w:type="spellStart"/>
      <w:r w:rsidRPr="000A47B4">
        <w:rPr>
          <w:rFonts w:ascii="Times New Roman" w:eastAsia="Times New Roman" w:hAnsi="Times New Roman" w:cs="Times New Roman"/>
          <w:color w:val="000000"/>
          <w:sz w:val="28"/>
          <w:szCs w:val="28"/>
        </w:rPr>
        <w:t>нз</w:t>
      </w:r>
      <w:proofErr w:type="spellEnd"/>
      <w:r w:rsidRPr="000A47B4">
        <w:rPr>
          <w:rFonts w:ascii="Times New Roman" w:eastAsia="Times New Roman" w:hAnsi="Times New Roman" w:cs="Times New Roman"/>
          <w:color w:val="000000"/>
          <w:sz w:val="28"/>
          <w:szCs w:val="28"/>
        </w:rPr>
        <w:t>.)</w:t>
      </w:r>
      <w:proofErr w:type="gramStart"/>
      <w:r w:rsidRPr="000A47B4">
        <w:rPr>
          <w:rFonts w:ascii="Times New Roman" w:eastAsia="Times New Roman" w:hAnsi="Times New Roman" w:cs="Times New Roman"/>
          <w:color w:val="000000"/>
          <w:sz w:val="28"/>
          <w:szCs w:val="28"/>
        </w:rPr>
        <w:t>,А</w:t>
      </w:r>
      <w:proofErr w:type="gramEnd"/>
      <w:r w:rsidRPr="000A47B4">
        <w:rPr>
          <w:rFonts w:ascii="Times New Roman" w:eastAsia="Times New Roman" w:hAnsi="Times New Roman" w:cs="Times New Roman"/>
          <w:color w:val="000000"/>
          <w:sz w:val="28"/>
          <w:szCs w:val="28"/>
        </w:rPr>
        <w:t xml:space="preserve">ристотель (384-322 до н.э.), Эпикур (341-270), </w:t>
      </w:r>
      <w:proofErr w:type="spellStart"/>
      <w:r w:rsidRPr="000A47B4">
        <w:rPr>
          <w:rFonts w:ascii="Times New Roman" w:eastAsia="Times New Roman" w:hAnsi="Times New Roman" w:cs="Times New Roman"/>
          <w:color w:val="000000"/>
          <w:sz w:val="28"/>
          <w:szCs w:val="28"/>
        </w:rPr>
        <w:t>Квинтипиан</w:t>
      </w:r>
      <w:proofErr w:type="spellEnd"/>
      <w:r w:rsidRPr="000A47B4">
        <w:rPr>
          <w:rFonts w:ascii="Times New Roman" w:eastAsia="Times New Roman" w:hAnsi="Times New Roman" w:cs="Times New Roman"/>
          <w:color w:val="000000"/>
          <w:sz w:val="28"/>
          <w:szCs w:val="28"/>
        </w:rPr>
        <w:t xml:space="preserve"> (</w:t>
      </w:r>
      <w:proofErr w:type="spellStart"/>
      <w:r w:rsidRPr="000A47B4">
        <w:rPr>
          <w:rFonts w:ascii="Times New Roman" w:eastAsia="Times New Roman" w:hAnsi="Times New Roman" w:cs="Times New Roman"/>
          <w:color w:val="000000"/>
          <w:sz w:val="28"/>
          <w:szCs w:val="28"/>
        </w:rPr>
        <w:t>ок</w:t>
      </w:r>
      <w:proofErr w:type="spellEnd"/>
      <w:r w:rsidRPr="000A47B4">
        <w:rPr>
          <w:rFonts w:ascii="Times New Roman" w:eastAsia="Times New Roman" w:hAnsi="Times New Roman" w:cs="Times New Roman"/>
          <w:color w:val="000000"/>
          <w:sz w:val="28"/>
          <w:szCs w:val="28"/>
        </w:rPr>
        <w:t>. 35-ок. 96) и др.).</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spellStart"/>
      <w:r w:rsidRPr="000A47B4">
        <w:rPr>
          <w:rFonts w:ascii="Times New Roman" w:eastAsia="Times New Roman" w:hAnsi="Times New Roman" w:cs="Times New Roman"/>
          <w:color w:val="000000"/>
          <w:sz w:val="28"/>
          <w:szCs w:val="28"/>
        </w:rPr>
        <w:lastRenderedPageBreak/>
        <w:t>Демокрит</w:t>
      </w:r>
      <w:proofErr w:type="spellEnd"/>
      <w:r w:rsidRPr="000A47B4">
        <w:rPr>
          <w:rFonts w:ascii="Times New Roman" w:eastAsia="Times New Roman" w:hAnsi="Times New Roman" w:cs="Times New Roman"/>
          <w:color w:val="000000"/>
          <w:sz w:val="28"/>
          <w:szCs w:val="28"/>
        </w:rPr>
        <w:t xml:space="preserve"> - важнейший представитель древнегреческой философии. Во многих своих трудах касался вопросов педагогики. Дожившие до наших дней его крылатые афоризмы и сегодня не утратили своей актуальности. Например: «Учение вырабатывает прекрасные вещи только на основе труда»; «Природа и воспитание подобны. А именно воспитание перестраивает человека и, преобразуя, создает природу»; «Хорошими людьми становятся больше от упражнения, чем от природы».</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Сократ поднял вопрос о существовании в творчестве нравственного начала, рассматривал творчество как духовную деятельность </w:t>
      </w:r>
      <w:proofErr w:type="spellStart"/>
      <w:proofErr w:type="gramStart"/>
      <w:r w:rsidRPr="000A47B4">
        <w:rPr>
          <w:rFonts w:ascii="Times New Roman" w:eastAsia="Times New Roman" w:hAnsi="Times New Roman" w:cs="Times New Roman"/>
          <w:color w:val="000000"/>
          <w:sz w:val="28"/>
          <w:szCs w:val="28"/>
        </w:rPr>
        <w:t>челове</w:t>
      </w:r>
      <w:proofErr w:type="spellEnd"/>
      <w:r w:rsidRPr="000A47B4">
        <w:rPr>
          <w:rFonts w:ascii="Times New Roman" w:eastAsia="Times New Roman" w:hAnsi="Times New Roman" w:cs="Times New Roman"/>
          <w:color w:val="000000"/>
          <w:sz w:val="28"/>
          <w:szCs w:val="28"/>
        </w:rPr>
        <w:t xml:space="preserve"> ка</w:t>
      </w:r>
      <w:proofErr w:type="gramEnd"/>
      <w:r w:rsidRPr="000A47B4">
        <w:rPr>
          <w:rFonts w:ascii="Times New Roman" w:eastAsia="Times New Roman" w:hAnsi="Times New Roman" w:cs="Times New Roman"/>
          <w:color w:val="000000"/>
          <w:sz w:val="28"/>
          <w:szCs w:val="28"/>
        </w:rPr>
        <w:t xml:space="preserve">. Большое внимание в своих трудах уделял вопросам деятельности личности и самосознанию творящего субъекта, а также необходимости </w:t>
      </w:r>
      <w:proofErr w:type="gramStart"/>
      <w:r w:rsidRPr="000A47B4">
        <w:rPr>
          <w:rFonts w:ascii="Times New Roman" w:eastAsia="Times New Roman" w:hAnsi="Times New Roman" w:cs="Times New Roman"/>
          <w:color w:val="000000"/>
          <w:sz w:val="28"/>
          <w:szCs w:val="28"/>
        </w:rPr>
        <w:t xml:space="preserve">об </w:t>
      </w:r>
      <w:proofErr w:type="spellStart"/>
      <w:r w:rsidRPr="000A47B4">
        <w:rPr>
          <w:rFonts w:ascii="Times New Roman" w:eastAsia="Times New Roman" w:hAnsi="Times New Roman" w:cs="Times New Roman"/>
          <w:color w:val="000000"/>
          <w:sz w:val="28"/>
          <w:szCs w:val="28"/>
        </w:rPr>
        <w:t>щения</w:t>
      </w:r>
      <w:proofErr w:type="spellEnd"/>
      <w:proofErr w:type="gramEnd"/>
      <w:r w:rsidRPr="000A47B4">
        <w:rPr>
          <w:rFonts w:ascii="Times New Roman" w:eastAsia="Times New Roman" w:hAnsi="Times New Roman" w:cs="Times New Roman"/>
          <w:color w:val="000000"/>
          <w:sz w:val="28"/>
          <w:szCs w:val="28"/>
        </w:rPr>
        <w:t>, ибо считал творчество продуктом взаимодействия людей.</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Платон, ученик Сократа, высоко ценил роль воспитателя в обществе. Считал, что если плохо свою работу будет выполнять башмачник, то интересы государства не будут сильно ущемлены, ибо население будет всего лишь хуже обуто, но в случае, если воспитатель станет хуже выполнять свою работу, то это породит на свет целое поколение невежественных людей.</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Аристотель выступал за развитие трех главных, на его взгляд, сторон души человека: разумной, нравственной и волевой.</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gramStart"/>
      <w:r w:rsidRPr="000A47B4">
        <w:rPr>
          <w:rFonts w:ascii="Times New Roman" w:eastAsia="Times New Roman" w:hAnsi="Times New Roman" w:cs="Times New Roman"/>
          <w:color w:val="000000"/>
          <w:sz w:val="28"/>
          <w:szCs w:val="28"/>
        </w:rPr>
        <w:t>Период Античности знаменит также своими системами воспитания — спартанской и афинской, которые можно рассматривать в качестве родоначальниц многих направлений современного образования.</w:t>
      </w:r>
      <w:proofErr w:type="gramEnd"/>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Образование в Спартанском государстве было привилегией рабовладельцев. Главной была общественная система воспитания. Дети (мальчики и девочки) рабовладельцев с 7 до 15 лет вне семьи учились чтению, письму, счету и очень много занимались военно-физической подготовкой. В возрасте с 15 до 20 лет юные спартанцы получали музыкальное воспитание (хоровое пение), не прекращая усиленной физической и военной подготовки. Особое внимание в спартанских школах уделяли умению метко и кратко отвечать на заданные вопросы. По преданию, этим искусством особенно </w:t>
      </w:r>
      <w:r w:rsidRPr="000A47B4">
        <w:rPr>
          <w:rFonts w:ascii="Times New Roman" w:eastAsia="Times New Roman" w:hAnsi="Times New Roman" w:cs="Times New Roman"/>
          <w:color w:val="000000"/>
          <w:sz w:val="28"/>
          <w:szCs w:val="28"/>
        </w:rPr>
        <w:lastRenderedPageBreak/>
        <w:t xml:space="preserve">славились жители </w:t>
      </w:r>
      <w:proofErr w:type="spellStart"/>
      <w:r w:rsidRPr="000A47B4">
        <w:rPr>
          <w:rFonts w:ascii="Times New Roman" w:eastAsia="Times New Roman" w:hAnsi="Times New Roman" w:cs="Times New Roman"/>
          <w:color w:val="000000"/>
          <w:sz w:val="28"/>
          <w:szCs w:val="28"/>
        </w:rPr>
        <w:t>Лаконии</w:t>
      </w:r>
      <w:proofErr w:type="spellEnd"/>
      <w:r w:rsidRPr="000A47B4">
        <w:rPr>
          <w:rFonts w:ascii="Times New Roman" w:eastAsia="Times New Roman" w:hAnsi="Times New Roman" w:cs="Times New Roman"/>
          <w:color w:val="000000"/>
          <w:sz w:val="28"/>
          <w:szCs w:val="28"/>
        </w:rPr>
        <w:t xml:space="preserve"> (область Спарты), отсюда пошло известное выражение «лаконичный стиль». В возрасте около 20 лет молодые спартанцы подвергались итоговым испытаниям, главным из которых было испытание на выносливость: юношей публично секли у алтаря Артемиды. Выдержав испытание, они получали оружие, становились полноправными спартанцами и начинали принимать участие в систематических избиениях рабов с целью держать их в постоянном страхе.</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Некоторые принципы спартанского воспитания пережили века и с поправкой на современные нормы: выносливость, непритязательность, скромность культивируются и в нашей жизни, особенно в военных учебных заведениях.</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gramStart"/>
      <w:r w:rsidRPr="000A47B4">
        <w:rPr>
          <w:rFonts w:ascii="Times New Roman" w:eastAsia="Times New Roman" w:hAnsi="Times New Roman" w:cs="Times New Roman"/>
          <w:color w:val="000000"/>
          <w:sz w:val="28"/>
          <w:szCs w:val="28"/>
        </w:rPr>
        <w:t>Более полной и развитой по сравнению со спартанской была афинская система воспитания.</w:t>
      </w:r>
      <w:proofErr w:type="gramEnd"/>
      <w:r w:rsidRPr="000A47B4">
        <w:rPr>
          <w:rFonts w:ascii="Times New Roman" w:eastAsia="Times New Roman" w:hAnsi="Times New Roman" w:cs="Times New Roman"/>
          <w:color w:val="000000"/>
          <w:sz w:val="28"/>
          <w:szCs w:val="28"/>
        </w:rPr>
        <w:t xml:space="preserve"> Дети в Афинах до 7 лет находились в сфере домашнего воспитания. Воспитание девочек этой сферой и ограничивалось. А мальчики с 7 лет обучались в частных и платных школах. В школе грамматиста они учились основам грамоты, а несколько позже одновременно занимались музыкой, пением, декламацией в школе </w:t>
      </w:r>
      <w:proofErr w:type="spellStart"/>
      <w:r w:rsidRPr="000A47B4">
        <w:rPr>
          <w:rFonts w:ascii="Times New Roman" w:eastAsia="Times New Roman" w:hAnsi="Times New Roman" w:cs="Times New Roman"/>
          <w:color w:val="000000"/>
          <w:sz w:val="28"/>
          <w:szCs w:val="28"/>
        </w:rPr>
        <w:t>кифариста</w:t>
      </w:r>
      <w:proofErr w:type="spellEnd"/>
      <w:r w:rsidRPr="000A47B4">
        <w:rPr>
          <w:rFonts w:ascii="Times New Roman" w:eastAsia="Times New Roman" w:hAnsi="Times New Roman" w:cs="Times New Roman"/>
          <w:color w:val="000000"/>
          <w:sz w:val="28"/>
          <w:szCs w:val="28"/>
        </w:rPr>
        <w:t xml:space="preserve">. С 12-16 лет подростки в школе </w:t>
      </w:r>
      <w:proofErr w:type="spellStart"/>
      <w:r w:rsidRPr="000A47B4">
        <w:rPr>
          <w:rFonts w:ascii="Times New Roman" w:eastAsia="Times New Roman" w:hAnsi="Times New Roman" w:cs="Times New Roman"/>
          <w:color w:val="000000"/>
          <w:sz w:val="28"/>
          <w:szCs w:val="28"/>
        </w:rPr>
        <w:t>палистра</w:t>
      </w:r>
      <w:proofErr w:type="spellEnd"/>
      <w:r w:rsidRPr="000A47B4">
        <w:rPr>
          <w:rFonts w:ascii="Times New Roman" w:eastAsia="Times New Roman" w:hAnsi="Times New Roman" w:cs="Times New Roman"/>
          <w:color w:val="000000"/>
          <w:sz w:val="28"/>
          <w:szCs w:val="28"/>
        </w:rPr>
        <w:t xml:space="preserve"> занимались гимнастикой и пятиборьем (бег, борьба, прыжки, метание копья и диска). Юноши из наиболее знатных семей с 16-18 лет продолжали образование в гимназиях, где изучали философию, литературу, политику. Самый высокий уровень образования давала </w:t>
      </w:r>
      <w:proofErr w:type="spellStart"/>
      <w:r w:rsidRPr="000A47B4">
        <w:rPr>
          <w:rFonts w:ascii="Times New Roman" w:eastAsia="Times New Roman" w:hAnsi="Times New Roman" w:cs="Times New Roman"/>
          <w:color w:val="000000"/>
          <w:sz w:val="28"/>
          <w:szCs w:val="28"/>
        </w:rPr>
        <w:t>эфибия</w:t>
      </w:r>
      <w:proofErr w:type="spellEnd"/>
      <w:r w:rsidRPr="000A47B4">
        <w:rPr>
          <w:rFonts w:ascii="Times New Roman" w:eastAsia="Times New Roman" w:hAnsi="Times New Roman" w:cs="Times New Roman"/>
          <w:color w:val="000000"/>
          <w:sz w:val="28"/>
          <w:szCs w:val="28"/>
        </w:rPr>
        <w:t xml:space="preserve">, куда поступали юноши в 18-20 лет. В </w:t>
      </w:r>
      <w:proofErr w:type="spellStart"/>
      <w:r w:rsidRPr="000A47B4">
        <w:rPr>
          <w:rFonts w:ascii="Times New Roman" w:eastAsia="Times New Roman" w:hAnsi="Times New Roman" w:cs="Times New Roman"/>
          <w:color w:val="000000"/>
          <w:sz w:val="28"/>
          <w:szCs w:val="28"/>
        </w:rPr>
        <w:t>эфи-бии</w:t>
      </w:r>
      <w:proofErr w:type="spellEnd"/>
      <w:r w:rsidRPr="000A47B4">
        <w:rPr>
          <w:rFonts w:ascii="Times New Roman" w:eastAsia="Times New Roman" w:hAnsi="Times New Roman" w:cs="Times New Roman"/>
          <w:color w:val="000000"/>
          <w:sz w:val="28"/>
          <w:szCs w:val="28"/>
        </w:rPr>
        <w:t xml:space="preserve"> юноши продолжали изучение политических наук, изучали законы Афинского государства и одновременно проходили курс профессиональной военной подготовки. Окончание двухлетнего обучения в </w:t>
      </w:r>
      <w:proofErr w:type="spellStart"/>
      <w:r w:rsidRPr="000A47B4">
        <w:rPr>
          <w:rFonts w:ascii="Times New Roman" w:eastAsia="Times New Roman" w:hAnsi="Times New Roman" w:cs="Times New Roman"/>
          <w:color w:val="000000"/>
          <w:sz w:val="28"/>
          <w:szCs w:val="28"/>
        </w:rPr>
        <w:t>эфибии</w:t>
      </w:r>
      <w:proofErr w:type="spellEnd"/>
      <w:r w:rsidRPr="000A47B4">
        <w:rPr>
          <w:rFonts w:ascii="Times New Roman" w:eastAsia="Times New Roman" w:hAnsi="Times New Roman" w:cs="Times New Roman"/>
          <w:color w:val="000000"/>
          <w:sz w:val="28"/>
          <w:szCs w:val="28"/>
        </w:rPr>
        <w:t xml:space="preserve"> означало, что ее выпускники стали полноправными гражданами Афин.</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proofErr w:type="gramStart"/>
      <w:r w:rsidRPr="000A47B4">
        <w:rPr>
          <w:rFonts w:ascii="Times New Roman" w:eastAsia="Times New Roman" w:hAnsi="Times New Roman" w:cs="Times New Roman"/>
          <w:color w:val="000000"/>
          <w:sz w:val="28"/>
          <w:szCs w:val="28"/>
        </w:rPr>
        <w:t>Аристократический характер</w:t>
      </w:r>
      <w:proofErr w:type="gramEnd"/>
      <w:r w:rsidRPr="000A47B4">
        <w:rPr>
          <w:rFonts w:ascii="Times New Roman" w:eastAsia="Times New Roman" w:hAnsi="Times New Roman" w:cs="Times New Roman"/>
          <w:color w:val="000000"/>
          <w:sz w:val="28"/>
          <w:szCs w:val="28"/>
        </w:rPr>
        <w:t xml:space="preserve"> афинского образования проявлялся не только в том, что оплатить его могли только очень богатые люди, но и в том, что оно отличалось полным презрением к физическому труду, который был только уделом </w:t>
      </w:r>
      <w:proofErr w:type="spellStart"/>
      <w:r w:rsidRPr="000A47B4">
        <w:rPr>
          <w:rFonts w:ascii="Times New Roman" w:eastAsia="Times New Roman" w:hAnsi="Times New Roman" w:cs="Times New Roman"/>
          <w:color w:val="000000"/>
          <w:sz w:val="28"/>
          <w:szCs w:val="28"/>
        </w:rPr>
        <w:t>раоов</w:t>
      </w:r>
      <w:proofErr w:type="spellEnd"/>
      <w:r w:rsidRPr="000A47B4">
        <w:rPr>
          <w:rFonts w:ascii="Times New Roman" w:eastAsia="Times New Roman" w:hAnsi="Times New Roman" w:cs="Times New Roman"/>
          <w:color w:val="000000"/>
          <w:sz w:val="28"/>
          <w:szCs w:val="28"/>
        </w:rPr>
        <w:t>.</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lastRenderedPageBreak/>
        <w:t xml:space="preserve">Риторская школа </w:t>
      </w:r>
      <w:proofErr w:type="spellStart"/>
      <w:r w:rsidRPr="000A47B4">
        <w:rPr>
          <w:rFonts w:ascii="Times New Roman" w:eastAsia="Times New Roman" w:hAnsi="Times New Roman" w:cs="Times New Roman"/>
          <w:color w:val="000000"/>
          <w:sz w:val="28"/>
          <w:szCs w:val="28"/>
        </w:rPr>
        <w:t>Квинтилиана</w:t>
      </w:r>
      <w:proofErr w:type="spellEnd"/>
      <w:r w:rsidRPr="000A47B4">
        <w:rPr>
          <w:rFonts w:ascii="Times New Roman" w:eastAsia="Times New Roman" w:hAnsi="Times New Roman" w:cs="Times New Roman"/>
          <w:color w:val="000000"/>
          <w:sz w:val="28"/>
          <w:szCs w:val="28"/>
        </w:rPr>
        <w:t xml:space="preserve"> одной из первых получила статус государственного учебного заведения. </w:t>
      </w:r>
      <w:proofErr w:type="spellStart"/>
      <w:r w:rsidRPr="000A47B4">
        <w:rPr>
          <w:rFonts w:ascii="Times New Roman" w:eastAsia="Times New Roman" w:hAnsi="Times New Roman" w:cs="Times New Roman"/>
          <w:color w:val="000000"/>
          <w:sz w:val="28"/>
          <w:szCs w:val="28"/>
        </w:rPr>
        <w:t>Квинтилиан</w:t>
      </w:r>
      <w:proofErr w:type="spellEnd"/>
      <w:r w:rsidRPr="000A47B4">
        <w:rPr>
          <w:rFonts w:ascii="Times New Roman" w:eastAsia="Times New Roman" w:hAnsi="Times New Roman" w:cs="Times New Roman"/>
          <w:color w:val="000000"/>
          <w:sz w:val="28"/>
          <w:szCs w:val="28"/>
        </w:rPr>
        <w:t xml:space="preserve"> исповедовал принципы гуманистической ненасильственной педагогики. Он обосновал и применял в своей педагогической практике три метода обучения и </w:t>
      </w:r>
      <w:proofErr w:type="spellStart"/>
      <w:proofErr w:type="gramStart"/>
      <w:r w:rsidRPr="000A47B4">
        <w:rPr>
          <w:rFonts w:ascii="Times New Roman" w:eastAsia="Times New Roman" w:hAnsi="Times New Roman" w:cs="Times New Roman"/>
          <w:color w:val="000000"/>
          <w:sz w:val="28"/>
          <w:szCs w:val="28"/>
        </w:rPr>
        <w:t>воспита</w:t>
      </w:r>
      <w:proofErr w:type="spellEnd"/>
      <w:r w:rsidRPr="000A47B4">
        <w:rPr>
          <w:rFonts w:ascii="Times New Roman" w:eastAsia="Times New Roman" w:hAnsi="Times New Roman" w:cs="Times New Roman"/>
          <w:color w:val="000000"/>
          <w:sz w:val="28"/>
          <w:szCs w:val="28"/>
        </w:rPr>
        <w:t xml:space="preserve"> </w:t>
      </w:r>
      <w:proofErr w:type="spellStart"/>
      <w:r w:rsidRPr="000A47B4">
        <w:rPr>
          <w:rFonts w:ascii="Times New Roman" w:eastAsia="Times New Roman" w:hAnsi="Times New Roman" w:cs="Times New Roman"/>
          <w:color w:val="000000"/>
          <w:sz w:val="28"/>
          <w:szCs w:val="28"/>
        </w:rPr>
        <w:t>ния</w:t>
      </w:r>
      <w:proofErr w:type="spellEnd"/>
      <w:proofErr w:type="gramEnd"/>
      <w:r w:rsidRPr="000A47B4">
        <w:rPr>
          <w:rFonts w:ascii="Times New Roman" w:eastAsia="Times New Roman" w:hAnsi="Times New Roman" w:cs="Times New Roman"/>
          <w:color w:val="000000"/>
          <w:sz w:val="28"/>
          <w:szCs w:val="28"/>
        </w:rPr>
        <w:t xml:space="preserve">: подражание, наставление и упражнение. По убеждению </w:t>
      </w:r>
      <w:proofErr w:type="spellStart"/>
      <w:r w:rsidRPr="000A47B4">
        <w:rPr>
          <w:rFonts w:ascii="Times New Roman" w:eastAsia="Times New Roman" w:hAnsi="Times New Roman" w:cs="Times New Roman"/>
          <w:color w:val="000000"/>
          <w:sz w:val="28"/>
          <w:szCs w:val="28"/>
        </w:rPr>
        <w:t>Квинтилиана</w:t>
      </w:r>
      <w:proofErr w:type="spellEnd"/>
      <w:r w:rsidRPr="000A47B4">
        <w:rPr>
          <w:rFonts w:ascii="Times New Roman" w:eastAsia="Times New Roman" w:hAnsi="Times New Roman" w:cs="Times New Roman"/>
          <w:color w:val="000000"/>
          <w:sz w:val="28"/>
          <w:szCs w:val="28"/>
        </w:rPr>
        <w:t xml:space="preserve">, школьное образование имеет гораздо больше достоинств, чем </w:t>
      </w:r>
      <w:proofErr w:type="gramStart"/>
      <w:r w:rsidRPr="000A47B4">
        <w:rPr>
          <w:rFonts w:ascii="Times New Roman" w:eastAsia="Times New Roman" w:hAnsi="Times New Roman" w:cs="Times New Roman"/>
          <w:color w:val="000000"/>
          <w:sz w:val="28"/>
          <w:szCs w:val="28"/>
        </w:rPr>
        <w:t xml:space="preserve">до </w:t>
      </w:r>
      <w:proofErr w:type="spellStart"/>
      <w:r w:rsidRPr="000A47B4">
        <w:rPr>
          <w:rFonts w:ascii="Times New Roman" w:eastAsia="Times New Roman" w:hAnsi="Times New Roman" w:cs="Times New Roman"/>
          <w:color w:val="000000"/>
          <w:sz w:val="28"/>
          <w:szCs w:val="28"/>
        </w:rPr>
        <w:t>машнее</w:t>
      </w:r>
      <w:proofErr w:type="spellEnd"/>
      <w:proofErr w:type="gramEnd"/>
      <w:r w:rsidRPr="000A47B4">
        <w:rPr>
          <w:rFonts w:ascii="Times New Roman" w:eastAsia="Times New Roman" w:hAnsi="Times New Roman" w:cs="Times New Roman"/>
          <w:color w:val="000000"/>
          <w:sz w:val="28"/>
          <w:szCs w:val="28"/>
        </w:rPr>
        <w:t xml:space="preserve"> (индивидуальное). Его главный научный труд «Наставление и ораторском искусстве» - это гораздо больше, чем руководство по изучению риторики, </w:t>
      </w:r>
      <w:proofErr w:type="gramStart"/>
      <w:r w:rsidRPr="000A47B4">
        <w:rPr>
          <w:rFonts w:ascii="Times New Roman" w:eastAsia="Times New Roman" w:hAnsi="Times New Roman" w:cs="Times New Roman"/>
          <w:color w:val="000000"/>
          <w:sz w:val="28"/>
          <w:szCs w:val="28"/>
        </w:rPr>
        <w:t>это</w:t>
      </w:r>
      <w:proofErr w:type="gramEnd"/>
      <w:r w:rsidRPr="000A47B4">
        <w:rPr>
          <w:rFonts w:ascii="Times New Roman" w:eastAsia="Times New Roman" w:hAnsi="Times New Roman" w:cs="Times New Roman"/>
          <w:color w:val="000000"/>
          <w:sz w:val="28"/>
          <w:szCs w:val="28"/>
        </w:rPr>
        <w:t xml:space="preserve"> по сути - педагогика современного </w:t>
      </w:r>
      <w:proofErr w:type="spellStart"/>
      <w:r w:rsidRPr="000A47B4">
        <w:rPr>
          <w:rFonts w:ascii="Times New Roman" w:eastAsia="Times New Roman" w:hAnsi="Times New Roman" w:cs="Times New Roman"/>
          <w:color w:val="000000"/>
          <w:sz w:val="28"/>
          <w:szCs w:val="28"/>
        </w:rPr>
        <w:t>Квинтилиану</w:t>
      </w:r>
      <w:proofErr w:type="spellEnd"/>
      <w:r w:rsidRPr="000A47B4">
        <w:rPr>
          <w:rFonts w:ascii="Times New Roman" w:eastAsia="Times New Roman" w:hAnsi="Times New Roman" w:cs="Times New Roman"/>
          <w:color w:val="000000"/>
          <w:sz w:val="28"/>
          <w:szCs w:val="28"/>
        </w:rPr>
        <w:t xml:space="preserve"> образования. Вот почему научная педагогика ведет свою историю от </w:t>
      </w:r>
      <w:proofErr w:type="spellStart"/>
      <w:r w:rsidRPr="000A47B4">
        <w:rPr>
          <w:rFonts w:ascii="Times New Roman" w:eastAsia="Times New Roman" w:hAnsi="Times New Roman" w:cs="Times New Roman"/>
          <w:color w:val="000000"/>
          <w:sz w:val="28"/>
          <w:szCs w:val="28"/>
        </w:rPr>
        <w:t>Квинтилиана</w:t>
      </w:r>
      <w:proofErr w:type="spellEnd"/>
      <w:r w:rsidRPr="000A47B4">
        <w:rPr>
          <w:rFonts w:ascii="Times New Roman" w:eastAsia="Times New Roman" w:hAnsi="Times New Roman" w:cs="Times New Roman"/>
          <w:color w:val="000000"/>
          <w:sz w:val="28"/>
          <w:szCs w:val="28"/>
        </w:rPr>
        <w:t>, а его знаменитый труд считается первым среди научных трудов по педагогике.</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Трактат </w:t>
      </w:r>
      <w:proofErr w:type="spellStart"/>
      <w:r w:rsidRPr="000A47B4">
        <w:rPr>
          <w:rFonts w:ascii="Times New Roman" w:eastAsia="Times New Roman" w:hAnsi="Times New Roman" w:cs="Times New Roman"/>
          <w:color w:val="000000"/>
          <w:sz w:val="28"/>
          <w:szCs w:val="28"/>
        </w:rPr>
        <w:t>Квинтилиана</w:t>
      </w:r>
      <w:proofErr w:type="spellEnd"/>
      <w:r w:rsidRPr="000A47B4">
        <w:rPr>
          <w:rFonts w:ascii="Times New Roman" w:eastAsia="Times New Roman" w:hAnsi="Times New Roman" w:cs="Times New Roman"/>
          <w:color w:val="000000"/>
          <w:sz w:val="28"/>
          <w:szCs w:val="28"/>
        </w:rPr>
        <w:t xml:space="preserve"> подвел своеобразную черту под развитием античной педагогической мысли. В нем содержались </w:t>
      </w:r>
      <w:proofErr w:type="gramStart"/>
      <w:r w:rsidRPr="000A47B4">
        <w:rPr>
          <w:rFonts w:ascii="Times New Roman" w:eastAsia="Times New Roman" w:hAnsi="Times New Roman" w:cs="Times New Roman"/>
          <w:color w:val="000000"/>
          <w:sz w:val="28"/>
          <w:szCs w:val="28"/>
        </w:rPr>
        <w:t>предложения</w:t>
      </w:r>
      <w:proofErr w:type="gramEnd"/>
      <w:r w:rsidRPr="000A47B4">
        <w:rPr>
          <w:rFonts w:ascii="Times New Roman" w:eastAsia="Times New Roman" w:hAnsi="Times New Roman" w:cs="Times New Roman"/>
          <w:color w:val="000000"/>
          <w:sz w:val="28"/>
          <w:szCs w:val="28"/>
        </w:rPr>
        <w:t xml:space="preserve"> но развитию речи, а также по умственному и моральному воспитанию детей и подростков. Данный труд долгое время изучали во всех школах риторики.</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Средневековье. Период от падения Римской империи (V в.) до первых революций (XVI в.) - это эпоха средних веков, характеризующаяся безраздельным господством церкви. В период средневековья </w:t>
      </w:r>
      <w:proofErr w:type="spellStart"/>
      <w:proofErr w:type="gramStart"/>
      <w:r w:rsidRPr="000A47B4">
        <w:rPr>
          <w:rFonts w:ascii="Times New Roman" w:eastAsia="Times New Roman" w:hAnsi="Times New Roman" w:cs="Times New Roman"/>
          <w:color w:val="000000"/>
          <w:sz w:val="28"/>
          <w:szCs w:val="28"/>
        </w:rPr>
        <w:t>воспита</w:t>
      </w:r>
      <w:proofErr w:type="spellEnd"/>
      <w:r w:rsidRPr="000A47B4">
        <w:rPr>
          <w:rFonts w:ascii="Times New Roman" w:eastAsia="Times New Roman" w:hAnsi="Times New Roman" w:cs="Times New Roman"/>
          <w:color w:val="000000"/>
          <w:sz w:val="28"/>
          <w:szCs w:val="28"/>
        </w:rPr>
        <w:t xml:space="preserve"> </w:t>
      </w:r>
      <w:proofErr w:type="spellStart"/>
      <w:r w:rsidRPr="000A47B4">
        <w:rPr>
          <w:rFonts w:ascii="Times New Roman" w:eastAsia="Times New Roman" w:hAnsi="Times New Roman" w:cs="Times New Roman"/>
          <w:color w:val="000000"/>
          <w:sz w:val="28"/>
          <w:szCs w:val="28"/>
        </w:rPr>
        <w:t>ние</w:t>
      </w:r>
      <w:proofErr w:type="spellEnd"/>
      <w:proofErr w:type="gramEnd"/>
      <w:r w:rsidRPr="000A47B4">
        <w:rPr>
          <w:rFonts w:ascii="Times New Roman" w:eastAsia="Times New Roman" w:hAnsi="Times New Roman" w:cs="Times New Roman"/>
          <w:color w:val="000000"/>
          <w:sz w:val="28"/>
          <w:szCs w:val="28"/>
        </w:rPr>
        <w:t xml:space="preserve"> носило духовный характер. Его проблемами занимались философы богословы. В связи с этим в педагогике того времени основу составляли идеи повиновения и аскетизма, принципы догматического и схоластического обучения. Применение таких методов, как зазубривание, угрозы, наказания (в том числе и телесные) стали нормой в воспитании детей. Яркие представители этого времени (Августин (354-430), Фома Аквинский (1225-1274)) и др.</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В странах Востока школа в содержании образования и в методах преподавания отражала господствующие там религиозные идеологию и мировоззрение (индуизм, буддизм, ислам) и верно служила интересам церковных и светских феодалов. В Западной Европе монополия церкви на образование видна уже из простого перечисления типов школ: </w:t>
      </w:r>
      <w:proofErr w:type="gramStart"/>
      <w:r w:rsidRPr="000A47B4">
        <w:rPr>
          <w:rFonts w:ascii="Times New Roman" w:eastAsia="Times New Roman" w:hAnsi="Times New Roman" w:cs="Times New Roman"/>
          <w:color w:val="000000"/>
          <w:sz w:val="28"/>
          <w:szCs w:val="28"/>
        </w:rPr>
        <w:t xml:space="preserve">при </w:t>
      </w:r>
      <w:proofErr w:type="spellStart"/>
      <w:r w:rsidRPr="000A47B4">
        <w:rPr>
          <w:rFonts w:ascii="Times New Roman" w:eastAsia="Times New Roman" w:hAnsi="Times New Roman" w:cs="Times New Roman"/>
          <w:color w:val="000000"/>
          <w:sz w:val="28"/>
          <w:szCs w:val="28"/>
        </w:rPr>
        <w:t>ходские</w:t>
      </w:r>
      <w:proofErr w:type="spellEnd"/>
      <w:proofErr w:type="gramEnd"/>
      <w:r w:rsidRPr="000A47B4">
        <w:rPr>
          <w:rFonts w:ascii="Times New Roman" w:eastAsia="Times New Roman" w:hAnsi="Times New Roman" w:cs="Times New Roman"/>
          <w:color w:val="000000"/>
          <w:sz w:val="28"/>
          <w:szCs w:val="28"/>
        </w:rPr>
        <w:t xml:space="preserve"> (при церковном приходе), монастырские (при монастырях), соборные или </w:t>
      </w:r>
      <w:r w:rsidRPr="000A47B4">
        <w:rPr>
          <w:rFonts w:ascii="Times New Roman" w:eastAsia="Times New Roman" w:hAnsi="Times New Roman" w:cs="Times New Roman"/>
          <w:color w:val="000000"/>
          <w:sz w:val="28"/>
          <w:szCs w:val="28"/>
        </w:rPr>
        <w:lastRenderedPageBreak/>
        <w:t>кафедральные (при епископских резиденциях). Во всех этих школах дети 7-15 лет обучались основам грамоты, религиозным догма там и пению псалмов и молитв.</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Эпоха Возрождения. Мощный импульс к развитию педагогики дала эпоха Возрождения (XIV-XVI вв.). В 1623 г. англичанин </w:t>
      </w:r>
      <w:proofErr w:type="spellStart"/>
      <w:r w:rsidRPr="000A47B4">
        <w:rPr>
          <w:rFonts w:ascii="Times New Roman" w:eastAsia="Times New Roman" w:hAnsi="Times New Roman" w:cs="Times New Roman"/>
          <w:color w:val="000000"/>
          <w:sz w:val="28"/>
          <w:szCs w:val="28"/>
        </w:rPr>
        <w:t>Фрэнсис</w:t>
      </w:r>
      <w:proofErr w:type="spellEnd"/>
      <w:r w:rsidRPr="000A47B4">
        <w:rPr>
          <w:rFonts w:ascii="Times New Roman" w:eastAsia="Times New Roman" w:hAnsi="Times New Roman" w:cs="Times New Roman"/>
          <w:color w:val="000000"/>
          <w:sz w:val="28"/>
          <w:szCs w:val="28"/>
        </w:rPr>
        <w:t xml:space="preserve"> Бэкон (1561-1626) вычленил педагогику из системы философских знаний как отдельную науку в своем трактате «О достоинстве и увеличении наук» (1623 г.). Он назвал педагогику самостоятельной научной дисциплиной среди других отраслей знаний. Таким образом, была признана огромная роль педагогики в развитии общества, что привело к ее более активному развитию.</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Период Возрождения выдвинул также идею </w:t>
      </w:r>
      <w:proofErr w:type="gramStart"/>
      <w:r w:rsidRPr="000A47B4">
        <w:rPr>
          <w:rFonts w:ascii="Times New Roman" w:eastAsia="Times New Roman" w:hAnsi="Times New Roman" w:cs="Times New Roman"/>
          <w:color w:val="000000"/>
          <w:sz w:val="28"/>
          <w:szCs w:val="28"/>
        </w:rPr>
        <w:t>гуманистического воспитания</w:t>
      </w:r>
      <w:proofErr w:type="gramEnd"/>
      <w:r w:rsidRPr="000A47B4">
        <w:rPr>
          <w:rFonts w:ascii="Times New Roman" w:eastAsia="Times New Roman" w:hAnsi="Times New Roman" w:cs="Times New Roman"/>
          <w:color w:val="000000"/>
          <w:sz w:val="28"/>
          <w:szCs w:val="28"/>
        </w:rPr>
        <w:t xml:space="preserve"> и всестороннего развития личности. Поменялась направленность методов воспитания, которые стали основываться на уважении личности ребенка, обращении к нему как к высшему началу бытия, вере в его волю и разум и ориентации на его творческое начало. Эти идеи развивали такие педагоги-гуманисты, как Эразм </w:t>
      </w:r>
      <w:proofErr w:type="spellStart"/>
      <w:r w:rsidRPr="000A47B4">
        <w:rPr>
          <w:rFonts w:ascii="Times New Roman" w:eastAsia="Times New Roman" w:hAnsi="Times New Roman" w:cs="Times New Roman"/>
          <w:color w:val="000000"/>
          <w:sz w:val="28"/>
          <w:szCs w:val="28"/>
        </w:rPr>
        <w:t>Роттердамский</w:t>
      </w:r>
      <w:proofErr w:type="spellEnd"/>
      <w:r w:rsidRPr="000A47B4">
        <w:rPr>
          <w:rFonts w:ascii="Times New Roman" w:eastAsia="Times New Roman" w:hAnsi="Times New Roman" w:cs="Times New Roman"/>
          <w:color w:val="000000"/>
          <w:sz w:val="28"/>
          <w:szCs w:val="28"/>
        </w:rPr>
        <w:t xml:space="preserve"> (14691536), </w:t>
      </w:r>
      <w:proofErr w:type="spellStart"/>
      <w:r w:rsidRPr="000A47B4">
        <w:rPr>
          <w:rFonts w:ascii="Times New Roman" w:eastAsia="Times New Roman" w:hAnsi="Times New Roman" w:cs="Times New Roman"/>
          <w:color w:val="000000"/>
          <w:sz w:val="28"/>
          <w:szCs w:val="28"/>
        </w:rPr>
        <w:t>ФрансуаРабле</w:t>
      </w:r>
      <w:proofErr w:type="spellEnd"/>
      <w:r w:rsidRPr="000A47B4">
        <w:rPr>
          <w:rFonts w:ascii="Times New Roman" w:eastAsia="Times New Roman" w:hAnsi="Times New Roman" w:cs="Times New Roman"/>
          <w:color w:val="000000"/>
          <w:sz w:val="28"/>
          <w:szCs w:val="28"/>
        </w:rPr>
        <w:t xml:space="preserve"> (1494-1553), Мишель Монтень (1553-1592). В их трудах идеалом выступала раскрепощенная творческая личность.</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Начало самостоятельности педагогики как науки связывают с именем великого чешского педагога Яна </w:t>
      </w:r>
      <w:proofErr w:type="spellStart"/>
      <w:r w:rsidRPr="000A47B4">
        <w:rPr>
          <w:rFonts w:ascii="Times New Roman" w:eastAsia="Times New Roman" w:hAnsi="Times New Roman" w:cs="Times New Roman"/>
          <w:color w:val="000000"/>
          <w:sz w:val="28"/>
          <w:szCs w:val="28"/>
        </w:rPr>
        <w:t>Амоса</w:t>
      </w:r>
      <w:proofErr w:type="spellEnd"/>
      <w:r w:rsidRPr="000A47B4">
        <w:rPr>
          <w:rFonts w:ascii="Times New Roman" w:eastAsia="Times New Roman" w:hAnsi="Times New Roman" w:cs="Times New Roman"/>
          <w:color w:val="000000"/>
          <w:sz w:val="28"/>
          <w:szCs w:val="28"/>
        </w:rPr>
        <w:t xml:space="preserve"> Коменского (1592-1670). Выпущенный им в Амстердаме в 1657 году труд «Великая дидактика» является одним из первых научно-педагогических трудов. Он до сих пор представляет интерес для педагогов. Ядро современной теории обучения составляют большинство сформулированных в нем положений: предложенная классно-урочная система обучения, методы и принципы и т.д.</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Я. А. Коменский доказал, что организация учебного процесса должна быть направлена на формирование у детей желания учиться. Одно из условий обеспечения познавательных </w:t>
      </w:r>
      <w:proofErr w:type="gramStart"/>
      <w:r w:rsidRPr="000A47B4">
        <w:rPr>
          <w:rFonts w:ascii="Times New Roman" w:eastAsia="Times New Roman" w:hAnsi="Times New Roman" w:cs="Times New Roman"/>
          <w:color w:val="000000"/>
          <w:sz w:val="28"/>
          <w:szCs w:val="28"/>
        </w:rPr>
        <w:t>стремлений-положительная</w:t>
      </w:r>
      <w:proofErr w:type="gramEnd"/>
      <w:r w:rsidRPr="000A47B4">
        <w:rPr>
          <w:rFonts w:ascii="Times New Roman" w:eastAsia="Times New Roman" w:hAnsi="Times New Roman" w:cs="Times New Roman"/>
          <w:color w:val="000000"/>
          <w:sz w:val="28"/>
          <w:szCs w:val="28"/>
        </w:rPr>
        <w:t xml:space="preserve"> мотивация учения. Поддержка интереса происходит благодаря положительному отношению к детям, похвале, использованию занимательного материала.</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lastRenderedPageBreak/>
        <w:t>Великого чешского педагога интересовали также вопросы нравственности, которую он считал выше учености.</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В это же </w:t>
      </w:r>
      <w:proofErr w:type="gramStart"/>
      <w:r w:rsidRPr="000A47B4">
        <w:rPr>
          <w:rFonts w:ascii="Times New Roman" w:eastAsia="Times New Roman" w:hAnsi="Times New Roman" w:cs="Times New Roman"/>
          <w:color w:val="000000"/>
          <w:sz w:val="28"/>
          <w:szCs w:val="28"/>
        </w:rPr>
        <w:t>время</w:t>
      </w:r>
      <w:proofErr w:type="gramEnd"/>
      <w:r w:rsidRPr="000A47B4">
        <w:rPr>
          <w:rFonts w:ascii="Times New Roman" w:eastAsia="Times New Roman" w:hAnsi="Times New Roman" w:cs="Times New Roman"/>
          <w:color w:val="000000"/>
          <w:sz w:val="28"/>
          <w:szCs w:val="28"/>
        </w:rPr>
        <w:t xml:space="preserve"> вопросами педагогики, поставив акцент на воспитании, занимался английский философ и педагог Джон Локк (16321704). В своем главном труде «Мысли о воспитании» он предложил систему воспитания джентльмена - образованного, уверенного в себе молодого человека, умеющего вести коммерческие дела. Из всех направлений воспитания Джон Локк особое внимание уделял </w:t>
      </w:r>
      <w:proofErr w:type="gramStart"/>
      <w:r w:rsidRPr="000A47B4">
        <w:rPr>
          <w:rFonts w:ascii="Times New Roman" w:eastAsia="Times New Roman" w:hAnsi="Times New Roman" w:cs="Times New Roman"/>
          <w:color w:val="000000"/>
          <w:sz w:val="28"/>
          <w:szCs w:val="28"/>
        </w:rPr>
        <w:t>нравственному</w:t>
      </w:r>
      <w:proofErr w:type="gramEnd"/>
      <w:r w:rsidRPr="000A47B4">
        <w:rPr>
          <w:rFonts w:ascii="Times New Roman" w:eastAsia="Times New Roman" w:hAnsi="Times New Roman" w:cs="Times New Roman"/>
          <w:color w:val="000000"/>
          <w:sz w:val="28"/>
          <w:szCs w:val="28"/>
        </w:rPr>
        <w:t xml:space="preserve"> и физическому.</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Активную борьбу со схоластикой вели французские просветители XVIII в Д. Дидро (\713~17U), К. Гельвеций (17'15-1771),Ж. Ж. Руссо.</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Жан-Жак Руссо предложил модель общества, в котором гармонично сочетается природное и социальное развитие человека. При этом огромную роль отводил воспитанию природой, людьми и вещами. Среди дидактических принципов, которые содействуют воспитанию природой, Ж.Ж. Руссо выделял необходимость восприятия обучения с удовольствием, а </w:t>
      </w:r>
      <w:proofErr w:type="spellStart"/>
      <w:r w:rsidRPr="000A47B4">
        <w:rPr>
          <w:rFonts w:ascii="Times New Roman" w:eastAsia="Times New Roman" w:hAnsi="Times New Roman" w:cs="Times New Roman"/>
          <w:color w:val="000000"/>
          <w:sz w:val="28"/>
          <w:szCs w:val="28"/>
        </w:rPr>
        <w:t>таюке</w:t>
      </w:r>
      <w:proofErr w:type="spellEnd"/>
      <w:r w:rsidRPr="000A47B4">
        <w:rPr>
          <w:rFonts w:ascii="Times New Roman" w:eastAsia="Times New Roman" w:hAnsi="Times New Roman" w:cs="Times New Roman"/>
          <w:color w:val="000000"/>
          <w:sz w:val="28"/>
          <w:szCs w:val="28"/>
        </w:rPr>
        <w:t xml:space="preserve"> познание путем опыта. Под воспитанием природой им понималось внутреннее развитие способностей и органов. В природу человека Руссо включал ряд склонностей, которые подчинены стремлению к действию и должны развиваться на каждом определенном этапе воспитания. Главное - это правильная организация </w:t>
      </w:r>
      <w:proofErr w:type="spellStart"/>
      <w:r w:rsidRPr="000A47B4">
        <w:rPr>
          <w:rFonts w:ascii="Times New Roman" w:eastAsia="Times New Roman" w:hAnsi="Times New Roman" w:cs="Times New Roman"/>
          <w:color w:val="000000"/>
          <w:sz w:val="28"/>
          <w:szCs w:val="28"/>
        </w:rPr>
        <w:t>воспитательно</w:t>
      </w:r>
      <w:proofErr w:type="spellEnd"/>
      <w:r w:rsidRPr="000A47B4">
        <w:rPr>
          <w:rFonts w:ascii="Times New Roman" w:eastAsia="Times New Roman" w:hAnsi="Times New Roman" w:cs="Times New Roman"/>
          <w:color w:val="000000"/>
          <w:sz w:val="28"/>
          <w:szCs w:val="28"/>
        </w:rPr>
        <w:t>-образовательной системы. Воспитание должно быть свободным, а главная цель его - подготовить воспитанника к жизни в обществе.</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Идеи французских просветителей легли в основу творчества великого швейцарского педагога Иоганна Генриха Песталоцци (1746-1827). Целью воспитания он считал саморазвитие природных сил и способностей человека, постоянное его совершенствование, развитие нравственности. Им была выдвинута идея развивающего и воспитывающего обучения.</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Выдающийся немецкий педагог Фридрих Адольф Вильгельм </w:t>
      </w:r>
      <w:proofErr w:type="spellStart"/>
      <w:r w:rsidRPr="000A47B4">
        <w:rPr>
          <w:rFonts w:ascii="Times New Roman" w:eastAsia="Times New Roman" w:hAnsi="Times New Roman" w:cs="Times New Roman"/>
          <w:color w:val="000000"/>
          <w:sz w:val="28"/>
          <w:szCs w:val="28"/>
        </w:rPr>
        <w:t>Дистервег</w:t>
      </w:r>
      <w:proofErr w:type="spellEnd"/>
      <w:r w:rsidRPr="000A47B4">
        <w:rPr>
          <w:rFonts w:ascii="Times New Roman" w:eastAsia="Times New Roman" w:hAnsi="Times New Roman" w:cs="Times New Roman"/>
          <w:color w:val="000000"/>
          <w:sz w:val="28"/>
          <w:szCs w:val="28"/>
        </w:rPr>
        <w:t xml:space="preserve"> (1790-1866) исследовал противоречия, присущие всем педагогическим явлениям, выступал против религиозного и сословного воспитания, считал, что </w:t>
      </w:r>
      <w:r w:rsidRPr="000A47B4">
        <w:rPr>
          <w:rFonts w:ascii="Times New Roman" w:eastAsia="Times New Roman" w:hAnsi="Times New Roman" w:cs="Times New Roman"/>
          <w:color w:val="000000"/>
          <w:sz w:val="28"/>
          <w:szCs w:val="28"/>
        </w:rPr>
        <w:lastRenderedPageBreak/>
        <w:t>воспитание должно способствовать гармоничному развитию физических и духовных сил человека.</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В XIX веке Константин Дмитриевич Ушинский (1824-1871) - основоположник русской педагогической науки в России - принес мировую славу русской педагогике. Он считал необходимым переустройство всей системы образования и ее тесную связь с наукой. Его педагогические взгляды строились на принципах народности, воспитания в труде, самобытности русской педагогической науки. Рассматривал воспитание как всестороннее развитие человека.</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Основой для становления и развития современной педагогики как научной системы стал диалектический подход к теории развития личности, общества, человечества; целостный, всесторонний подход к формированию личности представлен трудами А. С. Макаренко, В. Сухомлинского, С. </w:t>
      </w:r>
      <w:proofErr w:type="spellStart"/>
      <w:r w:rsidRPr="000A47B4">
        <w:rPr>
          <w:rFonts w:ascii="Times New Roman" w:eastAsia="Times New Roman" w:hAnsi="Times New Roman" w:cs="Times New Roman"/>
          <w:color w:val="000000"/>
          <w:sz w:val="28"/>
          <w:szCs w:val="28"/>
        </w:rPr>
        <w:t>Шацкого</w:t>
      </w:r>
      <w:proofErr w:type="spellEnd"/>
      <w:r w:rsidRPr="000A47B4">
        <w:rPr>
          <w:rFonts w:ascii="Times New Roman" w:eastAsia="Times New Roman" w:hAnsi="Times New Roman" w:cs="Times New Roman"/>
          <w:color w:val="000000"/>
          <w:sz w:val="28"/>
          <w:szCs w:val="28"/>
        </w:rPr>
        <w:t xml:space="preserve">, А. </w:t>
      </w:r>
      <w:proofErr w:type="spellStart"/>
      <w:r w:rsidRPr="000A47B4">
        <w:rPr>
          <w:rFonts w:ascii="Times New Roman" w:eastAsia="Times New Roman" w:hAnsi="Times New Roman" w:cs="Times New Roman"/>
          <w:color w:val="000000"/>
          <w:sz w:val="28"/>
          <w:szCs w:val="28"/>
        </w:rPr>
        <w:t>Пинкевича</w:t>
      </w:r>
      <w:proofErr w:type="spellEnd"/>
      <w:r w:rsidRPr="000A47B4">
        <w:rPr>
          <w:rFonts w:ascii="Times New Roman" w:eastAsia="Times New Roman" w:hAnsi="Times New Roman" w:cs="Times New Roman"/>
          <w:color w:val="000000"/>
          <w:sz w:val="28"/>
          <w:szCs w:val="28"/>
        </w:rPr>
        <w:t xml:space="preserve"> и др.</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Антон Семенович Макаренко (1888-1936) разработал методику трудового воспитания, выдвинул и проверил на практике основные принципы создания и педагогического руководства детским коллективом, и изучал проблемы воспитания детей в семье. Огромное внимание </w:t>
      </w:r>
      <w:proofErr w:type="spellStart"/>
      <w:r w:rsidRPr="000A47B4">
        <w:rPr>
          <w:rFonts w:ascii="Times New Roman" w:eastAsia="Times New Roman" w:hAnsi="Times New Roman" w:cs="Times New Roman"/>
          <w:color w:val="000000"/>
          <w:sz w:val="28"/>
          <w:szCs w:val="28"/>
        </w:rPr>
        <w:t>уделин</w:t>
      </w:r>
      <w:proofErr w:type="spellEnd"/>
      <w:r w:rsidRPr="000A47B4">
        <w:rPr>
          <w:rFonts w:ascii="Times New Roman" w:eastAsia="Times New Roman" w:hAnsi="Times New Roman" w:cs="Times New Roman"/>
          <w:color w:val="000000"/>
          <w:sz w:val="28"/>
          <w:szCs w:val="28"/>
        </w:rPr>
        <w:t xml:space="preserve"> проблеме воспитания коллектива и через коллектив. Его педагогические взгляды изложены в книгах: «Педагогическая поэма», «Флаги на башнях», «Книга для родителей».</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Василий Александрович Сухомлинский (1918—1970) исследовал моральные проблемы молодежи. Широко известны его труды: «Руководство учебно-воспитательной работой в школе «Верьте в человека», «</w:t>
      </w:r>
      <w:proofErr w:type="spellStart"/>
      <w:r w:rsidRPr="000A47B4">
        <w:rPr>
          <w:rFonts w:ascii="Times New Roman" w:eastAsia="Times New Roman" w:hAnsi="Times New Roman" w:cs="Times New Roman"/>
          <w:color w:val="000000"/>
          <w:sz w:val="28"/>
          <w:szCs w:val="28"/>
        </w:rPr>
        <w:t>Павлышская</w:t>
      </w:r>
      <w:proofErr w:type="spellEnd"/>
      <w:r w:rsidRPr="000A47B4">
        <w:rPr>
          <w:rFonts w:ascii="Times New Roman" w:eastAsia="Times New Roman" w:hAnsi="Times New Roman" w:cs="Times New Roman"/>
          <w:color w:val="000000"/>
          <w:sz w:val="28"/>
          <w:szCs w:val="28"/>
        </w:rPr>
        <w:t xml:space="preserve"> средняя школа», «Сердце отдаю детям», которые и сегодня сохраняют свою актуальность.</w:t>
      </w:r>
    </w:p>
    <w:p w:rsidR="00ED3586" w:rsidRPr="000A47B4" w:rsidRDefault="00ED3586" w:rsidP="000A47B4">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В 1980-1990-х гг. в России возникло направление педагогики сотрудничества. Ее представители Ш.А. </w:t>
      </w:r>
      <w:proofErr w:type="spellStart"/>
      <w:r w:rsidRPr="000A47B4">
        <w:rPr>
          <w:rFonts w:ascii="Times New Roman" w:eastAsia="Times New Roman" w:hAnsi="Times New Roman" w:cs="Times New Roman"/>
          <w:color w:val="000000"/>
          <w:sz w:val="28"/>
          <w:szCs w:val="28"/>
        </w:rPr>
        <w:t>Амонашвили</w:t>
      </w:r>
      <w:proofErr w:type="spellEnd"/>
      <w:r w:rsidRPr="000A47B4">
        <w:rPr>
          <w:rFonts w:ascii="Times New Roman" w:eastAsia="Times New Roman" w:hAnsi="Times New Roman" w:cs="Times New Roman"/>
          <w:color w:val="000000"/>
          <w:sz w:val="28"/>
          <w:szCs w:val="28"/>
        </w:rPr>
        <w:t xml:space="preserve">, С.Н. </w:t>
      </w:r>
      <w:proofErr w:type="spellStart"/>
      <w:r w:rsidRPr="000A47B4">
        <w:rPr>
          <w:rFonts w:ascii="Times New Roman" w:eastAsia="Times New Roman" w:hAnsi="Times New Roman" w:cs="Times New Roman"/>
          <w:color w:val="000000"/>
          <w:sz w:val="28"/>
          <w:szCs w:val="28"/>
        </w:rPr>
        <w:t>Лысенкова</w:t>
      </w:r>
      <w:proofErr w:type="spellEnd"/>
      <w:r w:rsidRPr="000A47B4">
        <w:rPr>
          <w:rFonts w:ascii="Times New Roman" w:eastAsia="Times New Roman" w:hAnsi="Times New Roman" w:cs="Times New Roman"/>
          <w:color w:val="000000"/>
          <w:sz w:val="28"/>
          <w:szCs w:val="28"/>
        </w:rPr>
        <w:t xml:space="preserve">, В.Ф. Шаталов и др. - в обучении и воспитании </w:t>
      </w:r>
      <w:proofErr w:type="gramStart"/>
      <w:r w:rsidRPr="000A47B4">
        <w:rPr>
          <w:rFonts w:ascii="Times New Roman" w:eastAsia="Times New Roman" w:hAnsi="Times New Roman" w:cs="Times New Roman"/>
          <w:color w:val="000000"/>
          <w:sz w:val="28"/>
          <w:szCs w:val="28"/>
        </w:rPr>
        <w:t>ставили акцент</w:t>
      </w:r>
      <w:proofErr w:type="gramEnd"/>
      <w:r w:rsidRPr="000A47B4">
        <w:rPr>
          <w:rFonts w:ascii="Times New Roman" w:eastAsia="Times New Roman" w:hAnsi="Times New Roman" w:cs="Times New Roman"/>
          <w:color w:val="000000"/>
          <w:sz w:val="28"/>
          <w:szCs w:val="28"/>
        </w:rPr>
        <w:t xml:space="preserve"> на развитии творческого потенциала ребенка, вере в него и сотрудничестве с ним.</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sz w:val="28"/>
          <w:szCs w:val="28"/>
        </w:rPr>
      </w:pPr>
      <w:r w:rsidRPr="000A47B4">
        <w:rPr>
          <w:rFonts w:ascii="Times New Roman" w:eastAsia="Times New Roman" w:hAnsi="Times New Roman" w:cs="Times New Roman"/>
          <w:sz w:val="28"/>
          <w:szCs w:val="28"/>
        </w:rPr>
        <w:lastRenderedPageBreak/>
        <w:t>С начала XX в. возросло число педагогических центров. В этот период в педагогике прослеживаются два основных направления – педагогический традиционализм и альтернативное направление. Были предложены новые идеи: свободного воспитания, прагматической, экспериментальной, функциональной педагогики и педагогики личности.</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sz w:val="28"/>
          <w:szCs w:val="28"/>
        </w:rPr>
      </w:pPr>
      <w:proofErr w:type="gramStart"/>
      <w:r w:rsidRPr="000A47B4">
        <w:rPr>
          <w:rFonts w:ascii="Times New Roman" w:eastAsia="Times New Roman" w:hAnsi="Times New Roman" w:cs="Times New Roman"/>
          <w:sz w:val="28"/>
          <w:szCs w:val="28"/>
        </w:rPr>
        <w:t xml:space="preserve">В современной педагогике выделяются различные отрасли – общая, дошкольная, школьная, профессиональная, возрастная, социальная, сравнительная, коррекционная, спортивная, военная, </w:t>
      </w:r>
      <w:proofErr w:type="spellStart"/>
      <w:r w:rsidRPr="000A47B4">
        <w:rPr>
          <w:rFonts w:ascii="Times New Roman" w:eastAsia="Times New Roman" w:hAnsi="Times New Roman" w:cs="Times New Roman"/>
          <w:sz w:val="28"/>
          <w:szCs w:val="28"/>
        </w:rPr>
        <w:t>атакже</w:t>
      </w:r>
      <w:proofErr w:type="spellEnd"/>
      <w:r w:rsidRPr="000A47B4">
        <w:rPr>
          <w:rFonts w:ascii="Times New Roman" w:eastAsia="Times New Roman" w:hAnsi="Times New Roman" w:cs="Times New Roman"/>
          <w:sz w:val="28"/>
          <w:szCs w:val="28"/>
        </w:rPr>
        <w:t xml:space="preserve"> история педагогики, </w:t>
      </w:r>
      <w:proofErr w:type="spellStart"/>
      <w:r w:rsidRPr="000A47B4">
        <w:rPr>
          <w:rFonts w:ascii="Times New Roman" w:eastAsia="Times New Roman" w:hAnsi="Times New Roman" w:cs="Times New Roman"/>
          <w:sz w:val="28"/>
          <w:szCs w:val="28"/>
        </w:rPr>
        <w:t>антропого</w:t>
      </w:r>
      <w:proofErr w:type="spellEnd"/>
      <w:r w:rsidRPr="000A47B4">
        <w:rPr>
          <w:rFonts w:ascii="Times New Roman" w:eastAsia="Times New Roman" w:hAnsi="Times New Roman" w:cs="Times New Roman"/>
          <w:sz w:val="28"/>
          <w:szCs w:val="28"/>
        </w:rPr>
        <w:t>-гика.</w:t>
      </w:r>
      <w:proofErr w:type="gramEnd"/>
      <w:r w:rsidRPr="000A47B4">
        <w:rPr>
          <w:rFonts w:ascii="Times New Roman" w:eastAsia="Times New Roman" w:hAnsi="Times New Roman" w:cs="Times New Roman"/>
          <w:sz w:val="28"/>
          <w:szCs w:val="28"/>
        </w:rPr>
        <w:t xml:space="preserve"> Активно проводят исследования Ю. К. Ба-</w:t>
      </w:r>
      <w:proofErr w:type="spellStart"/>
      <w:r w:rsidRPr="000A47B4">
        <w:rPr>
          <w:rFonts w:ascii="Times New Roman" w:eastAsia="Times New Roman" w:hAnsi="Times New Roman" w:cs="Times New Roman"/>
          <w:sz w:val="28"/>
          <w:szCs w:val="28"/>
        </w:rPr>
        <w:t>банский</w:t>
      </w:r>
      <w:proofErr w:type="spellEnd"/>
      <w:r w:rsidRPr="000A47B4">
        <w:rPr>
          <w:rFonts w:ascii="Times New Roman" w:eastAsia="Times New Roman" w:hAnsi="Times New Roman" w:cs="Times New Roman"/>
          <w:sz w:val="28"/>
          <w:szCs w:val="28"/>
        </w:rPr>
        <w:t xml:space="preserve">, Б. С. </w:t>
      </w:r>
      <w:proofErr w:type="spellStart"/>
      <w:r w:rsidRPr="000A47B4">
        <w:rPr>
          <w:rFonts w:ascii="Times New Roman" w:eastAsia="Times New Roman" w:hAnsi="Times New Roman" w:cs="Times New Roman"/>
          <w:sz w:val="28"/>
          <w:szCs w:val="28"/>
        </w:rPr>
        <w:t>Гершунский</w:t>
      </w:r>
      <w:proofErr w:type="spellEnd"/>
      <w:r w:rsidRPr="000A47B4">
        <w:rPr>
          <w:rFonts w:ascii="Times New Roman" w:eastAsia="Times New Roman" w:hAnsi="Times New Roman" w:cs="Times New Roman"/>
          <w:sz w:val="28"/>
          <w:szCs w:val="28"/>
        </w:rPr>
        <w:t xml:space="preserve">, М. А. Данилов, В. И. </w:t>
      </w:r>
      <w:proofErr w:type="spellStart"/>
      <w:r w:rsidRPr="000A47B4">
        <w:rPr>
          <w:rFonts w:ascii="Times New Roman" w:eastAsia="Times New Roman" w:hAnsi="Times New Roman" w:cs="Times New Roman"/>
          <w:sz w:val="28"/>
          <w:szCs w:val="28"/>
        </w:rPr>
        <w:t>Загвязинский</w:t>
      </w:r>
      <w:proofErr w:type="spellEnd"/>
      <w:r w:rsidRPr="000A47B4">
        <w:rPr>
          <w:rFonts w:ascii="Times New Roman" w:eastAsia="Times New Roman" w:hAnsi="Times New Roman" w:cs="Times New Roman"/>
          <w:sz w:val="28"/>
          <w:szCs w:val="28"/>
        </w:rPr>
        <w:t>, В. В. Краевский, М. Н. Скат-</w:t>
      </w:r>
      <w:proofErr w:type="spellStart"/>
      <w:r w:rsidRPr="000A47B4">
        <w:rPr>
          <w:rFonts w:ascii="Times New Roman" w:eastAsia="Times New Roman" w:hAnsi="Times New Roman" w:cs="Times New Roman"/>
          <w:sz w:val="28"/>
          <w:szCs w:val="28"/>
        </w:rPr>
        <w:t>кин</w:t>
      </w:r>
      <w:proofErr w:type="spellEnd"/>
      <w:r w:rsidRPr="000A47B4">
        <w:rPr>
          <w:rFonts w:ascii="Times New Roman" w:eastAsia="Times New Roman" w:hAnsi="Times New Roman" w:cs="Times New Roman"/>
          <w:sz w:val="28"/>
          <w:szCs w:val="28"/>
        </w:rPr>
        <w:t>, и на этой базе формируются новые принципы педагогики</w:t>
      </w:r>
    </w:p>
    <w:p w:rsidR="00ED3586" w:rsidRPr="000A47B4" w:rsidRDefault="00ED3586" w:rsidP="000A47B4">
      <w:pPr>
        <w:spacing w:after="0" w:line="360" w:lineRule="auto"/>
        <w:ind w:firstLine="709"/>
        <w:jc w:val="both"/>
        <w:outlineLvl w:val="4"/>
        <w:rPr>
          <w:rFonts w:ascii="Times New Roman" w:eastAsia="Times New Roman" w:hAnsi="Times New Roman" w:cs="Times New Roman"/>
          <w:b/>
          <w:bCs/>
          <w:color w:val="000000"/>
          <w:sz w:val="28"/>
          <w:szCs w:val="28"/>
        </w:rPr>
      </w:pPr>
    </w:p>
    <w:p w:rsidR="00ED3586" w:rsidRPr="000A47B4" w:rsidRDefault="00ED3586" w:rsidP="000A47B4">
      <w:pPr>
        <w:spacing w:after="0" w:line="360" w:lineRule="auto"/>
        <w:ind w:firstLine="709"/>
        <w:jc w:val="both"/>
        <w:outlineLvl w:val="4"/>
        <w:rPr>
          <w:rFonts w:ascii="Times New Roman" w:eastAsia="Times New Roman" w:hAnsi="Times New Roman" w:cs="Times New Roman"/>
          <w:b/>
          <w:bCs/>
          <w:color w:val="000000"/>
          <w:sz w:val="28"/>
          <w:szCs w:val="28"/>
        </w:rPr>
      </w:pPr>
      <w:r w:rsidRPr="000A47B4">
        <w:rPr>
          <w:rFonts w:ascii="Times New Roman" w:eastAsia="Times New Roman" w:hAnsi="Times New Roman" w:cs="Times New Roman"/>
          <w:b/>
          <w:bCs/>
          <w:color w:val="000000"/>
          <w:sz w:val="28"/>
          <w:szCs w:val="28"/>
        </w:rPr>
        <w:t>3.2. Педагогическая наука и педагогические науки</w:t>
      </w:r>
    </w:p>
    <w:p w:rsidR="0096547C" w:rsidRDefault="0096547C" w:rsidP="000A47B4">
      <w:pPr>
        <w:spacing w:after="0" w:line="360" w:lineRule="auto"/>
        <w:ind w:firstLine="709"/>
        <w:jc w:val="both"/>
        <w:rPr>
          <w:rFonts w:ascii="Times New Roman" w:eastAsia="Calibri" w:hAnsi="Times New Roman" w:cs="Times New Roman"/>
          <w:sz w:val="28"/>
          <w:szCs w:val="28"/>
        </w:rPr>
      </w:pP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 xml:space="preserve">Когда мы говорим о педагогике, или педагогической науке (что одно и то же) в целом, имеется в виду некоторая совокупность взаимосвязанных частей, или отраслей. Целостность — это не монолит, не глыба, а определенная система элементов. Для педагогики такими элементами являются педагогические научные дисциплины. Иногда о них говорят, характеризуя структуру педагогической науки. В зависимости от способа и задач рассмотрения они могут выступать и как отрасли этой науки, и как отдельные, относительно самостоятельные научные дисциплины. Мы принимаем вторую из этих двух возможных позиций — будем рассматривать конгломерат, или систему педагогических дисциплин, составляющих единство, которое и характеризуется термином «педагогика как наука». Общее для всех таких дисциплин — объект педагогики, то есть образование. Каждая из них специально рассматривает ту или иную сторону образования, выделяя свой собственный предмет. Важно различать педагогические науки, с одной стороны, и непедагогические, которых может интересовать тот или иной аспект образовательного процесса. Например, педагогическая психология — это часть </w:t>
      </w:r>
      <w:r w:rsidRPr="000A47B4">
        <w:rPr>
          <w:rFonts w:ascii="Times New Roman" w:eastAsia="Calibri" w:hAnsi="Times New Roman" w:cs="Times New Roman"/>
          <w:sz w:val="28"/>
          <w:szCs w:val="28"/>
        </w:rPr>
        <w:lastRenderedPageBreak/>
        <w:t xml:space="preserve">психологии, а не педагогики, потому что психолог остается в рамках своего предмета, когда он изучает психику человека в условиях обучения или воспитания. </w:t>
      </w:r>
    </w:p>
    <w:p w:rsidR="00ED3586" w:rsidRPr="000A47B4" w:rsidRDefault="00ED3586" w:rsidP="000A47B4">
      <w:pPr>
        <w:spacing w:after="0" w:line="360" w:lineRule="auto"/>
        <w:ind w:firstLine="709"/>
        <w:jc w:val="both"/>
        <w:outlineLvl w:val="3"/>
        <w:rPr>
          <w:rFonts w:ascii="Times New Roman" w:eastAsia="Calibri" w:hAnsi="Times New Roman" w:cs="Times New Roman"/>
          <w:b/>
          <w:bCs/>
          <w:sz w:val="28"/>
          <w:szCs w:val="28"/>
        </w:rPr>
      </w:pPr>
      <w:r w:rsidRPr="000A47B4">
        <w:rPr>
          <w:rFonts w:ascii="Times New Roman" w:eastAsia="Calibri" w:hAnsi="Times New Roman" w:cs="Times New Roman"/>
          <w:b/>
          <w:bCs/>
          <w:sz w:val="28"/>
          <w:szCs w:val="28"/>
        </w:rPr>
        <w:t>Науки о воспитании, обучении и о самой педагогике</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 xml:space="preserve">Классификация педагогических дисциплин может быть проведена по разным основаниям, что порождает определенные трудности. В соответствии с главными видами образовательной деятельности - воспитанием и обучением — выделяются изучающие их теория воспитания и педагогическая теория обучения, дающая научное обоснование его содержания, методов и организационных форм, - дидактика.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 xml:space="preserve">В систему педагогических наук входят </w:t>
      </w:r>
      <w:r w:rsidRPr="000A47B4">
        <w:rPr>
          <w:rFonts w:ascii="Times New Roman" w:eastAsia="Calibri" w:hAnsi="Times New Roman" w:cs="Times New Roman"/>
          <w:b/>
          <w:bCs/>
          <w:sz w:val="28"/>
          <w:szCs w:val="28"/>
        </w:rPr>
        <w:t xml:space="preserve">методики обучения школьников и студентов различным дисциплинам: </w:t>
      </w:r>
      <w:r w:rsidRPr="000A47B4">
        <w:rPr>
          <w:rFonts w:ascii="Times New Roman" w:eastAsia="Calibri" w:hAnsi="Times New Roman" w:cs="Times New Roman"/>
          <w:sz w:val="28"/>
          <w:szCs w:val="28"/>
        </w:rPr>
        <w:t xml:space="preserve">методики преподавания языка, литературы, истории, физики, математики, химии, биологии и всех иных учебных предметов. Здесь содержатся специфические частные закономерности управления развитием мышления учащихся. Исследователи методик преподавания обогащают науку не только узкими предметными истинами обучения конкретной дисциплине, воспитания ее средствами. Накопляемые ими знания расширяют арсенал общей теории — дидактики.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 xml:space="preserve">Специальная задача дидактики по отношению к методикам состоит в том, что она должна обеспечить принципиальное единство в подходе к учащимся и в выборе содержания, путей и средств учебной работы. Однако было бы неправильно рассматривать методику просто как некое «приложение» к дидактике. Каждая методика имеет собственный предмет, хотя и дидактика, и все методики изучают на разных уровнях и в разных аспектах одно и то же - обучение. Различие предметов дидактики и методики определяется меньшей степенью общности знаний, получаемых в результате исследования в области методики, и большей их обусловленностью конкретным содержанием учебного предмета. Научное исследование в области методики направлено на решение задач, возникающих в ходе обучения одному из учебных предметов. Когда исследователь обращается непосредственно к педагогической </w:t>
      </w:r>
      <w:r w:rsidRPr="000A47B4">
        <w:rPr>
          <w:rFonts w:ascii="Times New Roman" w:eastAsia="Calibri" w:hAnsi="Times New Roman" w:cs="Times New Roman"/>
          <w:sz w:val="28"/>
          <w:szCs w:val="28"/>
        </w:rPr>
        <w:lastRenderedPageBreak/>
        <w:t xml:space="preserve">действительности, он имеет дело с обучением чему-то конкретному, а именно с обучением конкретному учебному предмету. Если результаты его исследования имеют общее значение, относятся к обучению вообще, они пополняют научное содержание дидактики. Если же они специфичны для обучения данному предмету — значит, это исследование по методике.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 xml:space="preserve">Общими разделами педагогики, объектами которых является теория и практика образования в целом, являются по традиции </w:t>
      </w:r>
      <w:r w:rsidRPr="000A47B4">
        <w:rPr>
          <w:rFonts w:ascii="Times New Roman" w:eastAsia="Calibri" w:hAnsi="Times New Roman" w:cs="Times New Roman"/>
          <w:b/>
          <w:bCs/>
          <w:sz w:val="28"/>
          <w:szCs w:val="28"/>
        </w:rPr>
        <w:t>сравнительная педагогика и история педагогики</w:t>
      </w:r>
      <w:r w:rsidRPr="000A47B4">
        <w:rPr>
          <w:rFonts w:ascii="Times New Roman" w:eastAsia="Calibri" w:hAnsi="Times New Roman" w:cs="Times New Roman"/>
          <w:sz w:val="28"/>
          <w:szCs w:val="28"/>
        </w:rPr>
        <w:t xml:space="preserve">.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Сравнительная педагогика </w:t>
      </w:r>
      <w:r w:rsidRPr="000A47B4">
        <w:rPr>
          <w:rFonts w:ascii="Times New Roman" w:eastAsia="Calibri" w:hAnsi="Times New Roman" w:cs="Times New Roman"/>
          <w:sz w:val="28"/>
          <w:szCs w:val="28"/>
        </w:rPr>
        <w:t xml:space="preserve">исследует закономерности функционирования и развития образовательных и воспитательных систем в различных странах путем сопоставления и нахождения сходств и различий. Поиски общего и специфического в образовательных системах у различных народов позволяют находить, давать научное толкование образовательным традициям, системам, обогащать национальную педагогическую культуру за счет международного опыта.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История педагогики </w:t>
      </w:r>
      <w:r w:rsidRPr="000A47B4">
        <w:rPr>
          <w:rFonts w:ascii="Times New Roman" w:eastAsia="Calibri" w:hAnsi="Times New Roman" w:cs="Times New Roman"/>
          <w:sz w:val="28"/>
          <w:szCs w:val="28"/>
        </w:rPr>
        <w:t xml:space="preserve">известна как наука о закономерностях функционирования и развития воспитания, образования, обучения в прошлом. Историко-педагогические исследования неразрывно связаны с исследованиями по гражданской истории, этнографии, этнологии, археологии.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 xml:space="preserve">Наконец, сегодня правомерно выделение специальной области знаний — знания о самой педагогике, о ее статусе, развитии, понятийном составе, главное - о способах получения нового достоверного научного знания. Это — </w:t>
      </w:r>
      <w:r w:rsidRPr="000A47B4">
        <w:rPr>
          <w:rFonts w:ascii="Times New Roman" w:eastAsia="Calibri" w:hAnsi="Times New Roman" w:cs="Times New Roman"/>
          <w:b/>
          <w:bCs/>
          <w:sz w:val="28"/>
          <w:szCs w:val="28"/>
        </w:rPr>
        <w:t xml:space="preserve">методология педагогики. </w:t>
      </w:r>
      <w:r w:rsidRPr="000A47B4">
        <w:rPr>
          <w:rFonts w:ascii="Times New Roman" w:eastAsia="Calibri" w:hAnsi="Times New Roman" w:cs="Times New Roman"/>
          <w:sz w:val="28"/>
          <w:szCs w:val="28"/>
        </w:rPr>
        <w:t xml:space="preserve">Разговор о ней впереди, но, в сущности, мы именно сейчас, когда говорим об объекте педагогической науки, о ее структуре, о понятийном составе и т.п., пользуемся результатами исследований в этой области. Ее развитие в последние годы, выделение собственного предмета методологии педагогики дают основания признать за ней статус педагогической научной дисциплины. </w:t>
      </w:r>
    </w:p>
    <w:p w:rsidR="00ED3586" w:rsidRPr="000A47B4" w:rsidRDefault="00ED3586" w:rsidP="000A47B4">
      <w:pPr>
        <w:spacing w:after="0" w:line="360" w:lineRule="auto"/>
        <w:ind w:firstLine="709"/>
        <w:jc w:val="both"/>
        <w:outlineLvl w:val="3"/>
        <w:rPr>
          <w:rFonts w:ascii="Times New Roman" w:eastAsia="Calibri" w:hAnsi="Times New Roman" w:cs="Times New Roman"/>
          <w:b/>
          <w:bCs/>
          <w:sz w:val="28"/>
          <w:szCs w:val="28"/>
        </w:rPr>
      </w:pPr>
      <w:r w:rsidRPr="000A47B4">
        <w:rPr>
          <w:rFonts w:ascii="Times New Roman" w:eastAsia="Calibri" w:hAnsi="Times New Roman" w:cs="Times New Roman"/>
          <w:b/>
          <w:bCs/>
          <w:sz w:val="28"/>
          <w:szCs w:val="28"/>
        </w:rPr>
        <w:t>Педагогики во множественном числе</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lastRenderedPageBreak/>
        <w:t xml:space="preserve">Кроме той единственной педагогики, которая обозначена на обложке этой книги, принято называть «педагогиками» отрасли применения ее положений к различным сферам, этапам образования или к определенным контингентам воспитанников и обучающихся (например, педагогика средней школы, педагогика высшей школы и т.п.). Иногда термин трактуется слишком широко. Тогда под названием «педагогика» появляются методические системы или просто методики осуществления какой-либо формы учебной работы. Таковы, например, музейная педагогика, </w:t>
      </w:r>
      <w:proofErr w:type="spellStart"/>
      <w:r w:rsidRPr="000A47B4">
        <w:rPr>
          <w:rFonts w:ascii="Times New Roman" w:eastAsia="Calibri" w:hAnsi="Times New Roman" w:cs="Times New Roman"/>
          <w:sz w:val="28"/>
          <w:szCs w:val="28"/>
        </w:rPr>
        <w:t>рископедагогика</w:t>
      </w:r>
      <w:proofErr w:type="spellEnd"/>
      <w:r w:rsidRPr="000A47B4">
        <w:rPr>
          <w:rFonts w:ascii="Times New Roman" w:eastAsia="Calibri" w:hAnsi="Times New Roman" w:cs="Times New Roman"/>
          <w:sz w:val="28"/>
          <w:szCs w:val="28"/>
        </w:rPr>
        <w:t xml:space="preserve">, педагогика идентификации и т.п. Таких новообразований мы касаться не будем, поскольку причисление их к перечню «педагогик» лишь запутало бы изложение, а список «педагогик» сделало бы бесконечным. Перечислим лишь те отрасли применения общепедагогических знаний с учетом специфики каждой такой отрасли, которые уже устоялись в науке. Картина выглядит следующим образом.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Дошкольная педагогика </w:t>
      </w:r>
      <w:r w:rsidRPr="000A47B4">
        <w:rPr>
          <w:rFonts w:ascii="Times New Roman" w:eastAsia="Calibri" w:hAnsi="Times New Roman" w:cs="Times New Roman"/>
          <w:sz w:val="28"/>
          <w:szCs w:val="28"/>
        </w:rPr>
        <w:t xml:space="preserve">представляет собою науку о закономерностях развития, формирования личности детей дошкольного возраста. В настоящее время существуют отрасли дидактики дошкольного образования, теория и методика воспитания дошкольников, международные стандарты </w:t>
      </w:r>
      <w:proofErr w:type="spellStart"/>
      <w:r w:rsidRPr="000A47B4">
        <w:rPr>
          <w:rFonts w:ascii="Times New Roman" w:eastAsia="Calibri" w:hAnsi="Times New Roman" w:cs="Times New Roman"/>
          <w:sz w:val="28"/>
          <w:szCs w:val="28"/>
        </w:rPr>
        <w:t>предшкольного</w:t>
      </w:r>
      <w:proofErr w:type="spellEnd"/>
      <w:r w:rsidRPr="000A47B4">
        <w:rPr>
          <w:rFonts w:ascii="Times New Roman" w:eastAsia="Calibri" w:hAnsi="Times New Roman" w:cs="Times New Roman"/>
          <w:sz w:val="28"/>
          <w:szCs w:val="28"/>
        </w:rPr>
        <w:t xml:space="preserve"> развития ребенка, теория и практика профессиональной подготовки специалистов по дошкольному воспитанию и образованию.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Педагогика школы </w:t>
      </w:r>
      <w:r w:rsidRPr="000A47B4">
        <w:rPr>
          <w:rFonts w:ascii="Times New Roman" w:eastAsia="Calibri" w:hAnsi="Times New Roman" w:cs="Times New Roman"/>
          <w:sz w:val="28"/>
          <w:szCs w:val="28"/>
        </w:rPr>
        <w:t xml:space="preserve">относится к самым богатым и развитым отраслям науки о воспитании. Тысячелетия ее существования в мировой истории позволили накопить несметные ценности опыта руководства развитием, формированием подрастающих поколений в различных социально-экономических условиях.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Педагогика профессионально-технического образования </w:t>
      </w:r>
      <w:r w:rsidRPr="000A47B4">
        <w:rPr>
          <w:rFonts w:ascii="Times New Roman" w:eastAsia="Calibri" w:hAnsi="Times New Roman" w:cs="Times New Roman"/>
          <w:sz w:val="28"/>
          <w:szCs w:val="28"/>
        </w:rPr>
        <w:t xml:space="preserve">представляет собой отрасль науки, предметом которой являются закономерности подготовки рабочих высокой квалификации.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Педагогика высшей школы </w:t>
      </w:r>
      <w:r w:rsidRPr="000A47B4">
        <w:rPr>
          <w:rFonts w:ascii="Times New Roman" w:eastAsia="Calibri" w:hAnsi="Times New Roman" w:cs="Times New Roman"/>
          <w:sz w:val="28"/>
          <w:szCs w:val="28"/>
        </w:rPr>
        <w:t xml:space="preserve">в системе педагогических наук занимает особое место. Ее развитие обусловлено несколькими факторами. Среди них — фактор научного потенциала. Будущих специалистов обучают представители </w:t>
      </w:r>
      <w:r w:rsidRPr="000A47B4">
        <w:rPr>
          <w:rFonts w:ascii="Times New Roman" w:eastAsia="Calibri" w:hAnsi="Times New Roman" w:cs="Times New Roman"/>
          <w:sz w:val="28"/>
          <w:szCs w:val="28"/>
        </w:rPr>
        <w:lastRenderedPageBreak/>
        <w:t xml:space="preserve">высшей квалификации: доктора наук, профессора, академики, авторы научных теорий, разработчики концепций, создатели инновационных технологий в своих специальных областях. Однако многие из них участвуют в создании новых дидактических конструкций высшего образования, разрабатывают оригинальные методики обучения студентов. Нередко эти инновационные разработки организуются при участии студентов. Многие дидактические разработки, выполненные для нужд вузовского обучения, создаются в двух версиях: вузовской и школьной. В итоге методика университетского, институтского познавательного труда переносится в школу и оказывается средством обновления школьного учебного процесса.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Производственная педагогика </w:t>
      </w:r>
      <w:r w:rsidRPr="000A47B4">
        <w:rPr>
          <w:rFonts w:ascii="Times New Roman" w:eastAsia="Calibri" w:hAnsi="Times New Roman" w:cs="Times New Roman"/>
          <w:sz w:val="28"/>
          <w:szCs w:val="28"/>
        </w:rPr>
        <w:t xml:space="preserve">изучает закономерности обучения работающих, переориентации их на новые средства производства, повышения их квалификации, переучивания на новые профессии.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Военная педагогика </w:t>
      </w:r>
      <w:r w:rsidRPr="000A47B4">
        <w:rPr>
          <w:rFonts w:ascii="Times New Roman" w:eastAsia="Calibri" w:hAnsi="Times New Roman" w:cs="Times New Roman"/>
          <w:sz w:val="28"/>
          <w:szCs w:val="28"/>
        </w:rPr>
        <w:t xml:space="preserve">вскрывает закономерности, осуществляет теоретическое обоснование, разрабатывает принципы, методы, формы обучения и воспитания военнослужащих всех рангов.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Социальная педагогика </w:t>
      </w:r>
      <w:r w:rsidRPr="000A47B4">
        <w:rPr>
          <w:rFonts w:ascii="Times New Roman" w:eastAsia="Calibri" w:hAnsi="Times New Roman" w:cs="Times New Roman"/>
          <w:sz w:val="28"/>
          <w:szCs w:val="28"/>
        </w:rPr>
        <w:t xml:space="preserve">содержит теоретические </w:t>
      </w:r>
      <w:r w:rsidRPr="000A47B4">
        <w:rPr>
          <w:rFonts w:ascii="Times New Roman" w:eastAsia="Calibri" w:hAnsi="Times New Roman" w:cs="Times New Roman"/>
          <w:b/>
          <w:bCs/>
          <w:sz w:val="28"/>
          <w:szCs w:val="28"/>
        </w:rPr>
        <w:t xml:space="preserve">и </w:t>
      </w:r>
      <w:r w:rsidRPr="000A47B4">
        <w:rPr>
          <w:rFonts w:ascii="Times New Roman" w:eastAsia="Calibri" w:hAnsi="Times New Roman" w:cs="Times New Roman"/>
          <w:sz w:val="28"/>
          <w:szCs w:val="28"/>
        </w:rPr>
        <w:t xml:space="preserve">прикладные разработки в области внешкольного образования и воспитания детей и взрослых. В последнее время укореняется понятие «второго образования», которое дают многопрофильные образовательно-воспитательные учреждения. В клубах, на станциях юных техников, в домах народного творчества, на спортивных базах, в студиях музыкального и театрального искусства дети </w:t>
      </w:r>
      <w:r w:rsidRPr="000A47B4">
        <w:rPr>
          <w:rFonts w:ascii="Times New Roman" w:eastAsia="Calibri" w:hAnsi="Times New Roman" w:cs="Times New Roman"/>
          <w:b/>
          <w:bCs/>
          <w:sz w:val="28"/>
          <w:szCs w:val="28"/>
        </w:rPr>
        <w:t xml:space="preserve">и </w:t>
      </w:r>
      <w:r w:rsidRPr="000A47B4">
        <w:rPr>
          <w:rFonts w:ascii="Times New Roman" w:eastAsia="Calibri" w:hAnsi="Times New Roman" w:cs="Times New Roman"/>
          <w:sz w:val="28"/>
          <w:szCs w:val="28"/>
        </w:rPr>
        <w:t xml:space="preserve">молодежь находят возможность удовлетворять свои творческие потребности, вовлекаться в полезные формы досуга, получать необходимые, в том числе и профессиональные, знания. Благодаря научным исследованиям внешкольная система занятости детей и взрослых получает возможность эффективного развития, превращается в источник повышения культуры общества.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b/>
          <w:bCs/>
          <w:sz w:val="28"/>
          <w:szCs w:val="28"/>
        </w:rPr>
        <w:t xml:space="preserve">Исправительно-трудовая педагогика </w:t>
      </w:r>
      <w:r w:rsidRPr="000A47B4">
        <w:rPr>
          <w:rFonts w:ascii="Times New Roman" w:eastAsia="Calibri" w:hAnsi="Times New Roman" w:cs="Times New Roman"/>
          <w:sz w:val="28"/>
          <w:szCs w:val="28"/>
        </w:rPr>
        <w:t xml:space="preserve">содержит теоретические обоснования и разработки практики перевоспитания лиц, находящихся в заключении за совершенные преступления. Другое ее название — «педагогика </w:t>
      </w:r>
      <w:r w:rsidRPr="000A47B4">
        <w:rPr>
          <w:rFonts w:ascii="Times New Roman" w:eastAsia="Calibri" w:hAnsi="Times New Roman" w:cs="Times New Roman"/>
          <w:sz w:val="28"/>
          <w:szCs w:val="28"/>
        </w:rPr>
        <w:lastRenderedPageBreak/>
        <w:t xml:space="preserve">пенитенциарных учреждений». Существует детская и взрослая отрасли науки по перевоспитанию людей, отбывающих наказание за совершенные преступления. По мере появления новых разновидностей преступлений расширяется поле научных поисков в области исправления антисоциальных форм поведения детей и взрослых. Исправительно-трудовая педагогика взаимосвязана с юриспруденцией и правоведением.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 xml:space="preserve">Специальные педагогические науки: сурдопедагогика, тифлопедагогика, олигофренопедагогика разрабатывают теоретические основы, принципы, методы, формы и средства воспитания и образования детей и взрослых, имеющих отклонения в физическом развитии. Системы воспитания и образования лиц без зрения, слуха и с нарушениями в развитии мышления строятся в отечественной и мировой практике в соответствии с глубокими и всесторонними исследованиями физиологических, психологических механизмов связи детей и взрослых с окружающим миром, компенсаторными способностями человеческого организма в общении со средой. Интенсивность научных разработок в этих отраслях педагогики предопределяется масштабами рождения детей с аномальным развитием. </w:t>
      </w:r>
    </w:p>
    <w:p w:rsidR="00ED3586" w:rsidRPr="000A47B4" w:rsidRDefault="00ED3586" w:rsidP="000A47B4">
      <w:pPr>
        <w:spacing w:after="0" w:line="360" w:lineRule="auto"/>
        <w:ind w:firstLine="709"/>
        <w:jc w:val="both"/>
        <w:rPr>
          <w:rFonts w:ascii="Times New Roman" w:eastAsia="Calibri" w:hAnsi="Times New Roman" w:cs="Times New Roman"/>
          <w:sz w:val="28"/>
          <w:szCs w:val="28"/>
        </w:rPr>
      </w:pPr>
      <w:r w:rsidRPr="000A47B4">
        <w:rPr>
          <w:rFonts w:ascii="Times New Roman" w:eastAsia="Calibri" w:hAnsi="Times New Roman" w:cs="Times New Roman"/>
          <w:sz w:val="28"/>
          <w:szCs w:val="28"/>
        </w:rPr>
        <w:t>В последнее время эти отрасли, взятые вместе, получили название «</w:t>
      </w:r>
      <w:r w:rsidRPr="000A47B4">
        <w:rPr>
          <w:rFonts w:ascii="Times New Roman" w:eastAsia="Calibri" w:hAnsi="Times New Roman" w:cs="Times New Roman"/>
          <w:b/>
          <w:bCs/>
          <w:sz w:val="28"/>
          <w:szCs w:val="28"/>
        </w:rPr>
        <w:t>коррекционная педагогика».</w:t>
      </w:r>
      <w:r w:rsidRPr="000A47B4">
        <w:rPr>
          <w:rFonts w:ascii="Times New Roman" w:eastAsia="Calibri" w:hAnsi="Times New Roman" w:cs="Times New Roman"/>
          <w:sz w:val="28"/>
          <w:szCs w:val="28"/>
        </w:rPr>
        <w:t xml:space="preserve"> </w:t>
      </w:r>
    </w:p>
    <w:p w:rsidR="00ED3586" w:rsidRPr="000A47B4" w:rsidRDefault="00ED3586" w:rsidP="000A47B4">
      <w:pPr>
        <w:spacing w:after="0" w:line="360" w:lineRule="auto"/>
        <w:ind w:firstLine="709"/>
        <w:jc w:val="both"/>
        <w:outlineLvl w:val="4"/>
        <w:rPr>
          <w:rFonts w:ascii="Times New Roman" w:eastAsia="Times New Roman" w:hAnsi="Times New Roman" w:cs="Times New Roman"/>
          <w:b/>
          <w:bCs/>
          <w:color w:val="000000"/>
          <w:sz w:val="28"/>
          <w:szCs w:val="28"/>
        </w:rPr>
      </w:pPr>
    </w:p>
    <w:p w:rsidR="00ED3586" w:rsidRPr="000A47B4" w:rsidRDefault="00ED3586" w:rsidP="0096547C">
      <w:pPr>
        <w:spacing w:after="0" w:line="360" w:lineRule="auto"/>
        <w:ind w:firstLine="709"/>
        <w:jc w:val="center"/>
        <w:outlineLvl w:val="4"/>
        <w:rPr>
          <w:rFonts w:ascii="Times New Roman" w:eastAsia="Times New Roman" w:hAnsi="Times New Roman" w:cs="Times New Roman"/>
          <w:b/>
          <w:bCs/>
          <w:color w:val="000000"/>
          <w:sz w:val="28"/>
          <w:szCs w:val="28"/>
        </w:rPr>
      </w:pPr>
      <w:r w:rsidRPr="000A47B4">
        <w:rPr>
          <w:rFonts w:ascii="Times New Roman" w:eastAsia="Times New Roman" w:hAnsi="Times New Roman" w:cs="Times New Roman"/>
          <w:b/>
          <w:bCs/>
          <w:color w:val="000000"/>
          <w:sz w:val="28"/>
          <w:szCs w:val="28"/>
        </w:rPr>
        <w:t>Краткие выводы по теме 3</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Педагогика является системой сложившихся в процессе ее исторического развития различных отраслей педагогических знаний</w:t>
      </w:r>
      <w:proofErr w:type="gramStart"/>
      <w:r w:rsidRPr="000A47B4">
        <w:rPr>
          <w:rFonts w:ascii="Times New Roman" w:eastAsia="Times New Roman" w:hAnsi="Times New Roman" w:cs="Times New Roman"/>
          <w:color w:val="000000"/>
          <w:sz w:val="28"/>
          <w:szCs w:val="28"/>
        </w:rPr>
        <w:t xml:space="preserve"> Э</w:t>
      </w:r>
      <w:proofErr w:type="gramEnd"/>
      <w:r w:rsidRPr="000A47B4">
        <w:rPr>
          <w:rFonts w:ascii="Times New Roman" w:eastAsia="Times New Roman" w:hAnsi="Times New Roman" w:cs="Times New Roman"/>
          <w:color w:val="000000"/>
          <w:sz w:val="28"/>
          <w:szCs w:val="28"/>
        </w:rPr>
        <w:t>та система все время обогащается, развивается, пополняется новыми знаниями К педагогических наук принадлежать:</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а) общая педагогика, изучающая главные теоретические и практические вопросы воспитания, обучения и образования, общие проблемы учебно-воспитательного процесса;</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б) возрастная педагогика (дошкольная, школьная педагогика, педагогика взрослых), исследующая законы и закономерности воспитания, обучения и </w:t>
      </w:r>
      <w:r w:rsidRPr="000A47B4">
        <w:rPr>
          <w:rFonts w:ascii="Times New Roman" w:eastAsia="Times New Roman" w:hAnsi="Times New Roman" w:cs="Times New Roman"/>
          <w:color w:val="000000"/>
          <w:sz w:val="28"/>
          <w:szCs w:val="28"/>
        </w:rPr>
        <w:lastRenderedPageBreak/>
        <w:t xml:space="preserve">образования, организационные формы и методы учебно-воспитательного процесса </w:t>
      </w:r>
      <w:proofErr w:type="gramStart"/>
      <w:r w:rsidRPr="000A47B4">
        <w:rPr>
          <w:rFonts w:ascii="Times New Roman" w:eastAsia="Times New Roman" w:hAnsi="Times New Roman" w:cs="Times New Roman"/>
          <w:color w:val="000000"/>
          <w:sz w:val="28"/>
          <w:szCs w:val="28"/>
        </w:rPr>
        <w:t>с</w:t>
      </w:r>
      <w:proofErr w:type="gramEnd"/>
      <w:r w:rsidRPr="000A47B4">
        <w:rPr>
          <w:rFonts w:ascii="Times New Roman" w:eastAsia="Times New Roman" w:hAnsi="Times New Roman" w:cs="Times New Roman"/>
          <w:color w:val="000000"/>
          <w:sz w:val="28"/>
          <w:szCs w:val="28"/>
        </w:rPr>
        <w:t xml:space="preserve"> </w:t>
      </w:r>
      <w:proofErr w:type="gramStart"/>
      <w:r w:rsidRPr="000A47B4">
        <w:rPr>
          <w:rFonts w:ascii="Times New Roman" w:eastAsia="Times New Roman" w:hAnsi="Times New Roman" w:cs="Times New Roman"/>
          <w:color w:val="000000"/>
          <w:sz w:val="28"/>
          <w:szCs w:val="28"/>
        </w:rPr>
        <w:t>отношении</w:t>
      </w:r>
      <w:proofErr w:type="gramEnd"/>
      <w:r w:rsidRPr="000A47B4">
        <w:rPr>
          <w:rFonts w:ascii="Times New Roman" w:eastAsia="Times New Roman" w:hAnsi="Times New Roman" w:cs="Times New Roman"/>
          <w:color w:val="000000"/>
          <w:sz w:val="28"/>
          <w:szCs w:val="28"/>
        </w:rPr>
        <w:t xml:space="preserve"> различных возрастных групп</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в) коррекционная педагогика, исследует воспитания, </w:t>
      </w:r>
      <w:proofErr w:type="gramStart"/>
      <w:r w:rsidRPr="000A47B4">
        <w:rPr>
          <w:rFonts w:ascii="Times New Roman" w:eastAsia="Times New Roman" w:hAnsi="Times New Roman" w:cs="Times New Roman"/>
          <w:color w:val="000000"/>
          <w:sz w:val="28"/>
          <w:szCs w:val="28"/>
        </w:rPr>
        <w:t>обучения</w:t>
      </w:r>
      <w:proofErr w:type="gramEnd"/>
      <w:r w:rsidRPr="000A47B4">
        <w:rPr>
          <w:rFonts w:ascii="Times New Roman" w:eastAsia="Times New Roman" w:hAnsi="Times New Roman" w:cs="Times New Roman"/>
          <w:color w:val="000000"/>
          <w:sz w:val="28"/>
          <w:szCs w:val="28"/>
        </w:rPr>
        <w:t xml:space="preserve"> и образование детей с различными нарушениями ее образуют: сурдопедагогика (греч </w:t>
      </w:r>
      <w:proofErr w:type="spellStart"/>
      <w:r w:rsidRPr="000A47B4">
        <w:rPr>
          <w:rFonts w:ascii="Times New Roman" w:eastAsia="Times New Roman" w:hAnsi="Times New Roman" w:cs="Times New Roman"/>
          <w:color w:val="000000"/>
          <w:sz w:val="28"/>
          <w:szCs w:val="28"/>
        </w:rPr>
        <w:t>surdus</w:t>
      </w:r>
      <w:proofErr w:type="spellEnd"/>
      <w:r w:rsidRPr="000A47B4">
        <w:rPr>
          <w:rFonts w:ascii="Times New Roman" w:eastAsia="Times New Roman" w:hAnsi="Times New Roman" w:cs="Times New Roman"/>
          <w:color w:val="000000"/>
          <w:sz w:val="28"/>
          <w:szCs w:val="28"/>
        </w:rPr>
        <w:t xml:space="preserve">-глухой) - наука об обучении и воспитании детей с недостатками слуха; тифлопедагогика (греч </w:t>
      </w:r>
      <w:proofErr w:type="spellStart"/>
      <w:r w:rsidRPr="000A47B4">
        <w:rPr>
          <w:rFonts w:ascii="Times New Roman" w:eastAsia="Times New Roman" w:hAnsi="Times New Roman" w:cs="Times New Roman"/>
          <w:color w:val="000000"/>
          <w:sz w:val="28"/>
          <w:szCs w:val="28"/>
        </w:rPr>
        <w:t>tuphlos</w:t>
      </w:r>
      <w:proofErr w:type="spellEnd"/>
      <w:r w:rsidRPr="000A47B4">
        <w:rPr>
          <w:rFonts w:ascii="Times New Roman" w:eastAsia="Times New Roman" w:hAnsi="Times New Roman" w:cs="Times New Roman"/>
          <w:color w:val="000000"/>
          <w:sz w:val="28"/>
          <w:szCs w:val="28"/>
        </w:rPr>
        <w:t xml:space="preserve">-слепой) - наука об обучении и воспитании слепых и слабовидящих; олигофренопедагогика (греч </w:t>
      </w:r>
      <w:proofErr w:type="spellStart"/>
      <w:r w:rsidRPr="000A47B4">
        <w:rPr>
          <w:rFonts w:ascii="Times New Roman" w:eastAsia="Times New Roman" w:hAnsi="Times New Roman" w:cs="Times New Roman"/>
          <w:color w:val="000000"/>
          <w:sz w:val="28"/>
          <w:szCs w:val="28"/>
        </w:rPr>
        <w:t>olygos</w:t>
      </w:r>
      <w:proofErr w:type="spellEnd"/>
      <w:r w:rsidRPr="000A47B4">
        <w:rPr>
          <w:rFonts w:ascii="Times New Roman" w:eastAsia="Times New Roman" w:hAnsi="Times New Roman" w:cs="Times New Roman"/>
          <w:color w:val="000000"/>
          <w:sz w:val="28"/>
          <w:szCs w:val="28"/>
        </w:rPr>
        <w:t xml:space="preserve"> - малый и </w:t>
      </w:r>
      <w:proofErr w:type="spellStart"/>
      <w:r w:rsidRPr="000A47B4">
        <w:rPr>
          <w:rFonts w:ascii="Times New Roman" w:eastAsia="Times New Roman" w:hAnsi="Times New Roman" w:cs="Times New Roman"/>
          <w:color w:val="000000"/>
          <w:sz w:val="28"/>
          <w:szCs w:val="28"/>
        </w:rPr>
        <w:t>phren</w:t>
      </w:r>
      <w:proofErr w:type="spellEnd"/>
      <w:r w:rsidRPr="000A47B4">
        <w:rPr>
          <w:rFonts w:ascii="Times New Roman" w:eastAsia="Times New Roman" w:hAnsi="Times New Roman" w:cs="Times New Roman"/>
          <w:color w:val="000000"/>
          <w:sz w:val="28"/>
          <w:szCs w:val="28"/>
        </w:rPr>
        <w:t xml:space="preserve">-разум) - наука об обучении и воспитании умственно отставание бедствий и детей с задержками умственного развития; логопедия (греч </w:t>
      </w:r>
      <w:proofErr w:type="spellStart"/>
      <w:r w:rsidRPr="000A47B4">
        <w:rPr>
          <w:rFonts w:ascii="Times New Roman" w:eastAsia="Times New Roman" w:hAnsi="Times New Roman" w:cs="Times New Roman"/>
          <w:color w:val="000000"/>
          <w:sz w:val="28"/>
          <w:szCs w:val="28"/>
        </w:rPr>
        <w:t>logos</w:t>
      </w:r>
      <w:proofErr w:type="spellEnd"/>
      <w:r w:rsidRPr="000A47B4">
        <w:rPr>
          <w:rFonts w:ascii="Times New Roman" w:eastAsia="Times New Roman" w:hAnsi="Times New Roman" w:cs="Times New Roman"/>
          <w:color w:val="000000"/>
          <w:sz w:val="28"/>
          <w:szCs w:val="28"/>
        </w:rPr>
        <w:t xml:space="preserve"> - слово и </w:t>
      </w:r>
      <w:proofErr w:type="spellStart"/>
      <w:r w:rsidRPr="000A47B4">
        <w:rPr>
          <w:rFonts w:ascii="Times New Roman" w:eastAsia="Times New Roman" w:hAnsi="Times New Roman" w:cs="Times New Roman"/>
          <w:color w:val="000000"/>
          <w:sz w:val="28"/>
          <w:szCs w:val="28"/>
        </w:rPr>
        <w:t>paideia</w:t>
      </w:r>
      <w:proofErr w:type="spellEnd"/>
      <w:r w:rsidRPr="000A47B4">
        <w:rPr>
          <w:rFonts w:ascii="Times New Roman" w:eastAsia="Times New Roman" w:hAnsi="Times New Roman" w:cs="Times New Roman"/>
          <w:color w:val="000000"/>
          <w:sz w:val="28"/>
          <w:szCs w:val="28"/>
        </w:rPr>
        <w:t>-воспитание, обучение) - наука об обучении и воспитании детей с нарушениями речи; исправительно-трудовая педагогика (перевоспитание несовершеннолетних и взрослых преступников</w:t>
      </w:r>
      <w:proofErr w:type="gramStart"/>
      <w:r w:rsidRPr="000A47B4">
        <w:rPr>
          <w:rFonts w:ascii="Times New Roman" w:eastAsia="Times New Roman" w:hAnsi="Times New Roman" w:cs="Times New Roman"/>
          <w:color w:val="000000"/>
          <w:sz w:val="28"/>
          <w:szCs w:val="28"/>
        </w:rPr>
        <w:t>)</w:t>
      </w:r>
      <w:proofErr w:type="spellStart"/>
      <w:r w:rsidRPr="000A47B4">
        <w:rPr>
          <w:rFonts w:ascii="Times New Roman" w:eastAsia="Times New Roman" w:hAnsi="Times New Roman" w:cs="Times New Roman"/>
          <w:color w:val="000000"/>
          <w:sz w:val="28"/>
          <w:szCs w:val="28"/>
        </w:rPr>
        <w:t>ц</w:t>
      </w:r>
      <w:proofErr w:type="gramEnd"/>
      <w:r w:rsidRPr="000A47B4">
        <w:rPr>
          <w:rFonts w:ascii="Times New Roman" w:eastAsia="Times New Roman" w:hAnsi="Times New Roman" w:cs="Times New Roman"/>
          <w:color w:val="000000"/>
          <w:sz w:val="28"/>
          <w:szCs w:val="28"/>
        </w:rPr>
        <w:t>ів</w:t>
      </w:r>
      <w:proofErr w:type="spellEnd"/>
      <w:r w:rsidRPr="000A47B4">
        <w:rPr>
          <w:rFonts w:ascii="Times New Roman" w:eastAsia="Times New Roman" w:hAnsi="Times New Roman" w:cs="Times New Roman"/>
          <w:color w:val="000000"/>
          <w:sz w:val="28"/>
          <w:szCs w:val="28"/>
        </w:rPr>
        <w:t>);</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 xml:space="preserve">г) отраслевые педагогики (военная, спортивная, высшей школы, </w:t>
      </w:r>
      <w:proofErr w:type="spellStart"/>
      <w:r w:rsidRPr="000A47B4">
        <w:rPr>
          <w:rFonts w:ascii="Times New Roman" w:eastAsia="Times New Roman" w:hAnsi="Times New Roman" w:cs="Times New Roman"/>
          <w:color w:val="000000"/>
          <w:sz w:val="28"/>
          <w:szCs w:val="28"/>
        </w:rPr>
        <w:t>профтехобразования</w:t>
      </w:r>
      <w:proofErr w:type="spellEnd"/>
      <w:r w:rsidRPr="000A47B4">
        <w:rPr>
          <w:rFonts w:ascii="Times New Roman" w:eastAsia="Times New Roman" w:hAnsi="Times New Roman" w:cs="Times New Roman"/>
          <w:color w:val="000000"/>
          <w:sz w:val="28"/>
          <w:szCs w:val="28"/>
        </w:rPr>
        <w:t>) каждая из которых раскрывает закономерности учебно-воспитательного процесса в определенных сферах жизнедеятельности человека.</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В систему педагогических наук принадлежит также история педагогики и школы - наука, изучающая развитие педагогических идей и практику образования в различные исторические эпохи.</w:t>
      </w:r>
    </w:p>
    <w:p w:rsidR="00ED3586" w:rsidRPr="000A47B4" w:rsidRDefault="00ED3586" w:rsidP="000A47B4">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0A47B4">
        <w:rPr>
          <w:rFonts w:ascii="Times New Roman" w:eastAsia="Times New Roman" w:hAnsi="Times New Roman" w:cs="Times New Roman"/>
          <w:color w:val="000000"/>
          <w:sz w:val="28"/>
          <w:szCs w:val="28"/>
        </w:rPr>
        <w:t>Отдельной группой педагогических наук является частичные или предметные, методики, которые сосредоточиваются на исследовании закономерностей преподавания и изучения конкретных учебных дисциплин в учебных заведениях всех тип</w:t>
      </w:r>
      <w:r w:rsidR="00773CB6" w:rsidRPr="000A47B4">
        <w:rPr>
          <w:rFonts w:ascii="Times New Roman" w:eastAsia="Times New Roman" w:hAnsi="Times New Roman" w:cs="Times New Roman"/>
          <w:color w:val="000000"/>
          <w:sz w:val="28"/>
          <w:szCs w:val="28"/>
        </w:rPr>
        <w:t>ов.</w:t>
      </w:r>
    </w:p>
    <w:p w:rsidR="00773CB6" w:rsidRPr="000A47B4" w:rsidRDefault="00773CB6" w:rsidP="0096547C">
      <w:pPr>
        <w:spacing w:after="0" w:line="360" w:lineRule="auto"/>
        <w:ind w:firstLine="709"/>
        <w:jc w:val="center"/>
        <w:rPr>
          <w:rFonts w:ascii="Times New Roman" w:eastAsia="Times New Roman" w:hAnsi="Times New Roman" w:cs="Times New Roman"/>
          <w:b/>
          <w:sz w:val="28"/>
          <w:szCs w:val="28"/>
        </w:rPr>
      </w:pPr>
      <w:r w:rsidRPr="000A47B4">
        <w:rPr>
          <w:rFonts w:ascii="Times New Roman" w:eastAsia="Times New Roman" w:hAnsi="Times New Roman" w:cs="Times New Roman"/>
          <w:b/>
          <w:sz w:val="28"/>
          <w:szCs w:val="28"/>
        </w:rPr>
        <w:t>Перечень практических заданий</w:t>
      </w:r>
    </w:p>
    <w:p w:rsidR="00773CB6" w:rsidRPr="000A47B4" w:rsidRDefault="00773CB6" w:rsidP="000A47B4">
      <w:pPr>
        <w:spacing w:after="0" w:line="360" w:lineRule="auto"/>
        <w:ind w:firstLine="709"/>
        <w:jc w:val="both"/>
        <w:rPr>
          <w:rFonts w:ascii="Times New Roman" w:eastAsia="Times New Roman" w:hAnsi="Times New Roman" w:cs="Times New Roman"/>
          <w:b/>
          <w:sz w:val="28"/>
          <w:szCs w:val="28"/>
        </w:rPr>
      </w:pPr>
    </w:p>
    <w:tbl>
      <w:tblPr>
        <w:tblStyle w:val="a3"/>
        <w:tblW w:w="0" w:type="auto"/>
        <w:tblLook w:val="04A0" w:firstRow="1" w:lastRow="0" w:firstColumn="1" w:lastColumn="0" w:noHBand="0" w:noVBand="1"/>
      </w:tblPr>
      <w:tblGrid>
        <w:gridCol w:w="1645"/>
        <w:gridCol w:w="7925"/>
      </w:tblGrid>
      <w:tr w:rsidR="00773CB6" w:rsidRPr="000A47B4" w:rsidTr="00715267">
        <w:tc>
          <w:tcPr>
            <w:tcW w:w="1645" w:type="dxa"/>
          </w:tcPr>
          <w:p w:rsidR="00773CB6" w:rsidRPr="000A47B4" w:rsidRDefault="00773CB6" w:rsidP="000A47B4">
            <w:pPr>
              <w:spacing w:line="360" w:lineRule="auto"/>
              <w:ind w:firstLine="709"/>
              <w:jc w:val="both"/>
              <w:rPr>
                <w:sz w:val="28"/>
                <w:szCs w:val="28"/>
              </w:rPr>
            </w:pPr>
            <w:r w:rsidRPr="000A47B4">
              <w:rPr>
                <w:sz w:val="28"/>
                <w:szCs w:val="28"/>
              </w:rPr>
              <w:t>1.1.</w:t>
            </w:r>
          </w:p>
        </w:tc>
        <w:tc>
          <w:tcPr>
            <w:tcW w:w="7925" w:type="dxa"/>
          </w:tcPr>
          <w:p w:rsidR="00773CB6" w:rsidRPr="000A47B4" w:rsidRDefault="00773CB6" w:rsidP="000A47B4">
            <w:pPr>
              <w:spacing w:line="360" w:lineRule="auto"/>
              <w:ind w:firstLine="709"/>
              <w:jc w:val="both"/>
              <w:rPr>
                <w:sz w:val="28"/>
                <w:szCs w:val="28"/>
              </w:rPr>
            </w:pPr>
            <w:r w:rsidRPr="000A47B4">
              <w:rPr>
                <w:sz w:val="28"/>
                <w:szCs w:val="28"/>
              </w:rPr>
              <w:t>Составьте СВОТ-анализ дифференцированной системы педагогического знания. Определите возможные направления дальнейшего развития «видов педагогики»</w:t>
            </w:r>
          </w:p>
        </w:tc>
      </w:tr>
      <w:tr w:rsidR="00773CB6" w:rsidRPr="000A47B4" w:rsidTr="00715267">
        <w:tc>
          <w:tcPr>
            <w:tcW w:w="1645" w:type="dxa"/>
          </w:tcPr>
          <w:p w:rsidR="00773CB6" w:rsidRPr="000A47B4" w:rsidRDefault="00773CB6" w:rsidP="000A47B4">
            <w:pPr>
              <w:spacing w:line="360" w:lineRule="auto"/>
              <w:ind w:firstLine="709"/>
              <w:jc w:val="both"/>
              <w:rPr>
                <w:sz w:val="28"/>
                <w:szCs w:val="28"/>
              </w:rPr>
            </w:pPr>
            <w:r w:rsidRPr="000A47B4">
              <w:rPr>
                <w:sz w:val="28"/>
                <w:szCs w:val="28"/>
              </w:rPr>
              <w:t>1.2.</w:t>
            </w:r>
          </w:p>
        </w:tc>
        <w:tc>
          <w:tcPr>
            <w:tcW w:w="7925" w:type="dxa"/>
          </w:tcPr>
          <w:p w:rsidR="00773CB6" w:rsidRPr="000A47B4" w:rsidRDefault="00773CB6" w:rsidP="000A47B4">
            <w:pPr>
              <w:spacing w:line="360" w:lineRule="auto"/>
              <w:ind w:firstLine="709"/>
              <w:jc w:val="both"/>
              <w:rPr>
                <w:sz w:val="28"/>
                <w:szCs w:val="28"/>
              </w:rPr>
            </w:pPr>
            <w:r w:rsidRPr="000A47B4">
              <w:rPr>
                <w:sz w:val="28"/>
                <w:szCs w:val="28"/>
              </w:rPr>
              <w:t>Составьте таблицу, раскрывающую особенности общей педагогики, специальной (коррекционной педагогики) и социальной педагогики</w:t>
            </w:r>
          </w:p>
        </w:tc>
      </w:tr>
    </w:tbl>
    <w:p w:rsidR="00773CB6" w:rsidRPr="0096547C" w:rsidRDefault="00773CB6" w:rsidP="0096547C">
      <w:pPr>
        <w:shd w:val="clear" w:color="auto" w:fill="FFFFFF"/>
        <w:spacing w:after="0" w:line="240" w:lineRule="auto"/>
        <w:ind w:firstLine="227"/>
        <w:jc w:val="center"/>
        <w:rPr>
          <w:rFonts w:ascii="Times New Roman" w:eastAsia="Times New Roman" w:hAnsi="Times New Roman" w:cs="Times New Roman"/>
          <w:b/>
          <w:color w:val="000000"/>
          <w:sz w:val="24"/>
          <w:szCs w:val="24"/>
        </w:rPr>
      </w:pPr>
      <w:r w:rsidRPr="0096547C">
        <w:rPr>
          <w:rFonts w:ascii="Times New Roman" w:eastAsia="Times New Roman" w:hAnsi="Times New Roman" w:cs="Times New Roman"/>
          <w:b/>
          <w:color w:val="000000"/>
          <w:sz w:val="24"/>
          <w:szCs w:val="24"/>
        </w:rPr>
        <w:lastRenderedPageBreak/>
        <w:t xml:space="preserve">Тест </w:t>
      </w:r>
      <w:proofErr w:type="gramStart"/>
      <w:r w:rsidRPr="0096547C">
        <w:rPr>
          <w:rFonts w:ascii="Times New Roman" w:eastAsia="Times New Roman" w:hAnsi="Times New Roman" w:cs="Times New Roman"/>
          <w:b/>
          <w:color w:val="000000"/>
          <w:sz w:val="24"/>
          <w:szCs w:val="24"/>
        </w:rPr>
        <w:t>для</w:t>
      </w:r>
      <w:proofErr w:type="gramEnd"/>
      <w:r w:rsidRPr="0096547C">
        <w:rPr>
          <w:rFonts w:ascii="Times New Roman" w:eastAsia="Times New Roman" w:hAnsi="Times New Roman" w:cs="Times New Roman"/>
          <w:b/>
          <w:color w:val="000000"/>
          <w:sz w:val="24"/>
          <w:szCs w:val="24"/>
        </w:rPr>
        <w:t xml:space="preserve"> самопроверке по теме 3</w:t>
      </w:r>
    </w:p>
    <w:p w:rsidR="00773CB6" w:rsidRPr="0096547C" w:rsidRDefault="00773CB6" w:rsidP="0096547C">
      <w:pPr>
        <w:shd w:val="clear" w:color="auto" w:fill="FFFFFF"/>
        <w:spacing w:after="0" w:line="240" w:lineRule="auto"/>
        <w:ind w:firstLine="227"/>
        <w:jc w:val="center"/>
        <w:rPr>
          <w:rFonts w:ascii="Times New Roman" w:eastAsia="Times New Roman" w:hAnsi="Times New Roman" w:cs="Times New Roman"/>
          <w:b/>
          <w:color w:val="000000"/>
          <w:sz w:val="24"/>
          <w:szCs w:val="24"/>
        </w:rPr>
      </w:pP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1. Педагогика – это:</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наука о воспитании человека</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наука о воспитании, образовании и обучении людей</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закономерности развития ребенка, которые определяют пути его воспитания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искусство воздействия воспитателя на воспитанника с целью формирования его мировоззрения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2. Методологическая платформа исследования педагогической деятельности называется: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дидактикой</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педагогией</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гносеологией</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w:t>
      </w:r>
      <w:proofErr w:type="spellStart"/>
      <w:r w:rsidRPr="0096547C">
        <w:rPr>
          <w:rFonts w:ascii="Times New Roman" w:eastAsia="Times New Roman" w:hAnsi="Times New Roman" w:cs="Times New Roman"/>
          <w:bCs/>
          <w:color w:val="000000"/>
          <w:sz w:val="24"/>
          <w:szCs w:val="24"/>
        </w:rPr>
        <w:t>психопедагогикой</w:t>
      </w:r>
      <w:proofErr w:type="spellEnd"/>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3. Самым общим понятием, обозначающим процесс и результат приобретения индивидуального опыта биологической системой, является: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учение</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обучение</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научение</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учебная деятельность</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4. Предметом педагогики как науки является: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образовательная система</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образовательные системы</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профессиональная педагогическая деятельность</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целенаправленно организуемый педагогический процесс</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5. Основными категориями педагогики является ...</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задачи педагогики, функции педагогики, метода педагогического исследования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образование, социализация, воспитание, формирование</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образование, воспитание, педагогический процесс, педагогическая деятельность</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образование, воспитание, обучение, развитие</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6. Надежность выводов при проведении педагогического исследования существенно повышает использование ... методов:</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эмпирических</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математических</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экспериментальных</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теоретических</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7. Планомерное формирование умственных действий и понятий является разновидностью:</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проективного эксперимента</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ассоциативного эксперимента</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корреляционного исследования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экспериментально-генетического исследования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8. В каком году в истории России школа стала бесплатной, общедоступной:</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1917 г.</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1924 г.</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1930 г.</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1945 г.</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9. Видение перспектив развития педагогического процесса составляет сущность принципа ... в управлении:</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новых задач</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централизация</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единоначалием</w:t>
      </w:r>
    </w:p>
    <w:p w:rsidR="007D2E65" w:rsidRPr="0096547C" w:rsidRDefault="0096547C" w:rsidP="0096547C">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6547C">
        <w:rPr>
          <w:rFonts w:ascii="Times New Roman" w:eastAsia="Times New Roman" w:hAnsi="Times New Roman" w:cs="Times New Roman"/>
          <w:bCs/>
          <w:color w:val="000000"/>
          <w:sz w:val="24"/>
          <w:szCs w:val="24"/>
        </w:rPr>
        <w:t xml:space="preserve"> обратной связи</w:t>
      </w:r>
    </w:p>
    <w:p w:rsidR="0096547C" w:rsidRPr="0096547C" w:rsidRDefault="0096547C" w:rsidP="0096547C">
      <w:pPr>
        <w:shd w:val="clear" w:color="auto" w:fill="FFFFFF"/>
        <w:spacing w:after="0" w:line="240" w:lineRule="auto"/>
        <w:ind w:firstLine="227"/>
        <w:jc w:val="both"/>
        <w:rPr>
          <w:rFonts w:ascii="Times New Roman" w:eastAsia="Times New Roman" w:hAnsi="Times New Roman" w:cs="Times New Roman"/>
          <w:color w:val="000000"/>
          <w:sz w:val="24"/>
          <w:szCs w:val="24"/>
        </w:rPr>
      </w:pPr>
    </w:p>
    <w:p w:rsidR="003C3312" w:rsidRDefault="003C3312"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tbl>
      <w:tblPr>
        <w:tblW w:w="0" w:type="auto"/>
        <w:tblLook w:val="01E0" w:firstRow="1" w:lastRow="1" w:firstColumn="1" w:lastColumn="1" w:noHBand="0" w:noVBand="0"/>
      </w:tblPr>
      <w:tblGrid>
        <w:gridCol w:w="696"/>
        <w:gridCol w:w="8768"/>
      </w:tblGrid>
      <w:tr w:rsidR="003C3312" w:rsidRPr="00327687" w:rsidTr="00715267">
        <w:tc>
          <w:tcPr>
            <w:tcW w:w="696" w:type="dxa"/>
          </w:tcPr>
          <w:p w:rsidR="003C3312" w:rsidRPr="00327687" w:rsidRDefault="003C3312" w:rsidP="00715267">
            <w:pPr>
              <w:pStyle w:val="a7"/>
              <w:widowControl w:val="0"/>
              <w:spacing w:line="360" w:lineRule="auto"/>
              <w:ind w:firstLine="709"/>
              <w:jc w:val="both"/>
              <w:rPr>
                <w:sz w:val="28"/>
                <w:szCs w:val="28"/>
              </w:rPr>
            </w:pPr>
            <w:r>
              <w:rPr>
                <w:noProof/>
                <w:sz w:val="28"/>
                <w:szCs w:val="28"/>
              </w:rPr>
              <mc:AlternateContent>
                <mc:Choice Requires="wps">
                  <w:drawing>
                    <wp:inline distT="0" distB="0" distL="0" distR="0" wp14:anchorId="3800E64D" wp14:editId="158FF171">
                      <wp:extent cx="288290" cy="288290"/>
                      <wp:effectExtent l="5715" t="9525" r="10795" b="6985"/>
                      <wp:docPr id="25"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3C3312" w:rsidRPr="00327687" w:rsidRDefault="003C3312" w:rsidP="0096547C">
            <w:pPr>
              <w:pStyle w:val="a7"/>
              <w:widowControl w:val="0"/>
              <w:spacing w:line="360" w:lineRule="auto"/>
              <w:ind w:firstLine="709"/>
              <w:rPr>
                <w:sz w:val="28"/>
                <w:szCs w:val="28"/>
              </w:rPr>
            </w:pPr>
            <w:r w:rsidRPr="00E14838">
              <w:rPr>
                <w:sz w:val="28"/>
                <w:szCs w:val="28"/>
              </w:rPr>
              <w:t xml:space="preserve">ТЕМА </w:t>
            </w:r>
            <w:r w:rsidR="0096547C">
              <w:rPr>
                <w:sz w:val="28"/>
                <w:szCs w:val="28"/>
              </w:rPr>
              <w:t>4</w:t>
            </w:r>
            <w:r w:rsidRPr="00E14838">
              <w:rPr>
                <w:sz w:val="28"/>
                <w:szCs w:val="28"/>
              </w:rPr>
              <w:t>.</w:t>
            </w:r>
            <w:r w:rsidRPr="00327687">
              <w:rPr>
                <w:sz w:val="28"/>
                <w:szCs w:val="28"/>
              </w:rPr>
              <w:t xml:space="preserve"> </w:t>
            </w:r>
            <w:r w:rsidRPr="003C3312">
              <w:rPr>
                <w:rFonts w:eastAsia="Calibri"/>
                <w:bCs w:val="0"/>
                <w:sz w:val="28"/>
                <w:szCs w:val="28"/>
              </w:rPr>
              <w:t>Категориальный аппарат педагогики</w:t>
            </w:r>
          </w:p>
        </w:tc>
      </w:tr>
    </w:tbl>
    <w:p w:rsidR="003C3312" w:rsidRPr="00327687" w:rsidRDefault="003C3312" w:rsidP="003C3312">
      <w:pPr>
        <w:widowControl w:val="0"/>
        <w:spacing w:after="0" w:line="360" w:lineRule="auto"/>
        <w:ind w:firstLine="709"/>
        <w:jc w:val="both"/>
        <w:rPr>
          <w:rFonts w:ascii="Times New Roman" w:hAnsi="Times New Roman" w:cs="Times New Roman"/>
          <w:sz w:val="28"/>
          <w:szCs w:val="28"/>
        </w:rPr>
      </w:pPr>
    </w:p>
    <w:p w:rsidR="003C3312" w:rsidRPr="00327687" w:rsidRDefault="003C3312" w:rsidP="003C3312">
      <w:pPr>
        <w:widowControl w:val="0"/>
        <w:spacing w:after="0" w:line="360" w:lineRule="auto"/>
        <w:ind w:firstLine="709"/>
        <w:jc w:val="both"/>
        <w:rPr>
          <w:rFonts w:ascii="Times New Roman" w:hAnsi="Times New Roman" w:cs="Times New Roman"/>
          <w:sz w:val="28"/>
          <w:szCs w:val="28"/>
        </w:rPr>
      </w:pPr>
      <w:r w:rsidRPr="00327687">
        <w:rPr>
          <w:rFonts w:ascii="Times New Roman" w:hAnsi="Times New Roman" w:cs="Times New Roman"/>
          <w:b/>
          <w:sz w:val="28"/>
          <w:szCs w:val="28"/>
        </w:rPr>
        <w:t>Цель:</w:t>
      </w:r>
      <w:r w:rsidRPr="00327687">
        <w:rPr>
          <w:rFonts w:ascii="Times New Roman" w:hAnsi="Times New Roman" w:cs="Times New Roman"/>
          <w:sz w:val="28"/>
          <w:szCs w:val="28"/>
        </w:rPr>
        <w:t xml:space="preserve"> </w:t>
      </w:r>
      <w:r>
        <w:rPr>
          <w:rFonts w:ascii="Times New Roman" w:hAnsi="Times New Roman" w:cs="Times New Roman"/>
          <w:sz w:val="28"/>
          <w:szCs w:val="28"/>
        </w:rPr>
        <w:t>определить специфику к</w:t>
      </w:r>
      <w:r w:rsidRPr="003C3312">
        <w:rPr>
          <w:rFonts w:ascii="Times New Roman" w:hAnsi="Times New Roman" w:cs="Times New Roman"/>
          <w:sz w:val="28"/>
          <w:szCs w:val="28"/>
        </w:rPr>
        <w:t>атегориальн</w:t>
      </w:r>
      <w:r>
        <w:rPr>
          <w:rFonts w:ascii="Times New Roman" w:hAnsi="Times New Roman" w:cs="Times New Roman"/>
          <w:sz w:val="28"/>
          <w:szCs w:val="28"/>
        </w:rPr>
        <w:t>ого</w:t>
      </w:r>
      <w:r w:rsidRPr="003C3312">
        <w:rPr>
          <w:rFonts w:ascii="Times New Roman" w:hAnsi="Times New Roman" w:cs="Times New Roman"/>
          <w:sz w:val="28"/>
          <w:szCs w:val="28"/>
        </w:rPr>
        <w:t xml:space="preserve"> аппарат</w:t>
      </w:r>
      <w:r>
        <w:rPr>
          <w:rFonts w:ascii="Times New Roman" w:hAnsi="Times New Roman" w:cs="Times New Roman"/>
          <w:sz w:val="28"/>
          <w:szCs w:val="28"/>
        </w:rPr>
        <w:t>а</w:t>
      </w:r>
      <w:r w:rsidRPr="003C3312">
        <w:rPr>
          <w:rFonts w:ascii="Times New Roman" w:hAnsi="Times New Roman" w:cs="Times New Roman"/>
          <w:sz w:val="28"/>
          <w:szCs w:val="28"/>
        </w:rPr>
        <w:t xml:space="preserve"> педагогики</w:t>
      </w:r>
    </w:p>
    <w:p w:rsidR="003C3312" w:rsidRDefault="003C3312" w:rsidP="003C3312">
      <w:pPr>
        <w:widowControl w:val="0"/>
        <w:spacing w:after="0" w:line="360" w:lineRule="auto"/>
        <w:ind w:firstLine="709"/>
        <w:jc w:val="both"/>
        <w:rPr>
          <w:rFonts w:ascii="Times New Roman" w:hAnsi="Times New Roman" w:cs="Times New Roman"/>
          <w:b/>
          <w:sz w:val="28"/>
          <w:szCs w:val="28"/>
        </w:rPr>
      </w:pPr>
    </w:p>
    <w:p w:rsidR="003C3312" w:rsidRPr="0096547C" w:rsidRDefault="003C3312" w:rsidP="0096547C">
      <w:pPr>
        <w:widowControl w:val="0"/>
        <w:spacing w:after="0" w:line="360" w:lineRule="auto"/>
        <w:ind w:firstLine="709"/>
        <w:jc w:val="both"/>
        <w:rPr>
          <w:rFonts w:ascii="Times New Roman" w:hAnsi="Times New Roman" w:cs="Times New Roman"/>
          <w:b/>
          <w:sz w:val="28"/>
          <w:szCs w:val="28"/>
        </w:rPr>
      </w:pPr>
      <w:r w:rsidRPr="0096547C">
        <w:rPr>
          <w:rFonts w:ascii="Times New Roman" w:hAnsi="Times New Roman" w:cs="Times New Roman"/>
          <w:b/>
          <w:sz w:val="28"/>
          <w:szCs w:val="28"/>
        </w:rPr>
        <w:t>Задачи:</w:t>
      </w:r>
    </w:p>
    <w:tbl>
      <w:tblPr>
        <w:tblStyle w:val="a3"/>
        <w:tblW w:w="10490" w:type="dxa"/>
        <w:tblInd w:w="-601" w:type="dxa"/>
        <w:tblLayout w:type="fixed"/>
        <w:tblLook w:val="04A0" w:firstRow="1" w:lastRow="0" w:firstColumn="1" w:lastColumn="0" w:noHBand="0" w:noVBand="1"/>
      </w:tblPr>
      <w:tblGrid>
        <w:gridCol w:w="10490"/>
      </w:tblGrid>
      <w:tr w:rsidR="003C3312" w:rsidRPr="0096547C" w:rsidTr="00715267">
        <w:tc>
          <w:tcPr>
            <w:tcW w:w="4962" w:type="dxa"/>
          </w:tcPr>
          <w:p w:rsidR="003C3312" w:rsidRPr="0096547C" w:rsidRDefault="003C3312" w:rsidP="0096547C">
            <w:pPr>
              <w:spacing w:line="360" w:lineRule="auto"/>
              <w:contextualSpacing/>
              <w:jc w:val="both"/>
              <w:rPr>
                <w:rFonts w:eastAsia="Calibri"/>
                <w:sz w:val="28"/>
                <w:szCs w:val="28"/>
              </w:rPr>
            </w:pPr>
            <w:r w:rsidRPr="0096547C">
              <w:rPr>
                <w:rFonts w:eastAsia="Calibri"/>
                <w:sz w:val="28"/>
                <w:szCs w:val="28"/>
              </w:rPr>
              <w:t>Философские категории в педагогике</w:t>
            </w:r>
          </w:p>
        </w:tc>
      </w:tr>
      <w:tr w:rsidR="003C3312" w:rsidRPr="0096547C" w:rsidTr="00715267">
        <w:tc>
          <w:tcPr>
            <w:tcW w:w="4962" w:type="dxa"/>
          </w:tcPr>
          <w:p w:rsidR="003C3312" w:rsidRPr="0096547C" w:rsidRDefault="003C3312" w:rsidP="0096547C">
            <w:pPr>
              <w:spacing w:line="360" w:lineRule="auto"/>
              <w:contextualSpacing/>
              <w:jc w:val="both"/>
              <w:rPr>
                <w:rFonts w:eastAsia="Calibri"/>
                <w:sz w:val="28"/>
                <w:szCs w:val="28"/>
              </w:rPr>
            </w:pPr>
            <w:r w:rsidRPr="0096547C">
              <w:rPr>
                <w:rFonts w:eastAsia="Calibri"/>
                <w:sz w:val="28"/>
                <w:szCs w:val="28"/>
              </w:rPr>
              <w:t>Собственно педагогические категории</w:t>
            </w:r>
          </w:p>
        </w:tc>
      </w:tr>
      <w:tr w:rsidR="003C3312" w:rsidRPr="0096547C" w:rsidTr="00715267">
        <w:tc>
          <w:tcPr>
            <w:tcW w:w="4962" w:type="dxa"/>
          </w:tcPr>
          <w:p w:rsidR="003C3312" w:rsidRPr="0096547C" w:rsidRDefault="003C3312" w:rsidP="0096547C">
            <w:pPr>
              <w:spacing w:line="360" w:lineRule="auto"/>
              <w:contextualSpacing/>
              <w:jc w:val="both"/>
              <w:rPr>
                <w:rFonts w:eastAsia="Calibri"/>
                <w:sz w:val="28"/>
                <w:szCs w:val="28"/>
              </w:rPr>
            </w:pPr>
            <w:r w:rsidRPr="0096547C">
              <w:rPr>
                <w:rFonts w:eastAsia="Calibri"/>
                <w:sz w:val="28"/>
                <w:szCs w:val="28"/>
              </w:rPr>
              <w:t>Единство общего и специального в терминологии</w:t>
            </w:r>
          </w:p>
        </w:tc>
      </w:tr>
    </w:tbl>
    <w:p w:rsidR="003C3312" w:rsidRPr="0096547C" w:rsidRDefault="003C3312" w:rsidP="0096547C">
      <w:pPr>
        <w:widowControl w:val="0"/>
        <w:spacing w:after="0" w:line="360" w:lineRule="auto"/>
        <w:ind w:firstLine="709"/>
        <w:jc w:val="both"/>
        <w:rPr>
          <w:rFonts w:ascii="Times New Roman" w:hAnsi="Times New Roman" w:cs="Times New Roman"/>
          <w:b/>
          <w:sz w:val="28"/>
          <w:szCs w:val="28"/>
        </w:rPr>
      </w:pPr>
    </w:p>
    <w:p w:rsidR="003C3312" w:rsidRPr="0096547C" w:rsidRDefault="003C3312" w:rsidP="0096547C">
      <w:pPr>
        <w:widowControl w:val="0"/>
        <w:spacing w:after="0" w:line="360" w:lineRule="auto"/>
        <w:ind w:firstLine="709"/>
        <w:jc w:val="both"/>
        <w:rPr>
          <w:rFonts w:ascii="Times New Roman" w:hAnsi="Times New Roman" w:cs="Times New Roman"/>
          <w:b/>
          <w:sz w:val="28"/>
          <w:szCs w:val="28"/>
        </w:rPr>
      </w:pPr>
      <w:r w:rsidRPr="0096547C">
        <w:rPr>
          <w:rFonts w:ascii="Times New Roman" w:hAnsi="Times New Roman" w:cs="Times New Roman"/>
          <w:b/>
          <w:sz w:val="28"/>
          <w:szCs w:val="28"/>
        </w:rPr>
        <w:t>План изучения темы:</w:t>
      </w:r>
    </w:p>
    <w:p w:rsidR="003C3312" w:rsidRPr="0096547C" w:rsidRDefault="003C3312" w:rsidP="0096547C">
      <w:pPr>
        <w:shd w:val="clear" w:color="auto" w:fill="FFFFFF"/>
        <w:spacing w:before="100" w:beforeAutospacing="1" w:after="100" w:afterAutospacing="1" w:line="360" w:lineRule="auto"/>
        <w:jc w:val="both"/>
        <w:rPr>
          <w:rFonts w:ascii="Palatino Linotype" w:eastAsia="Times New Roman" w:hAnsi="Palatino Linotype" w:cs="Times New Roman"/>
          <w:b/>
          <w:sz w:val="28"/>
          <w:szCs w:val="28"/>
        </w:rPr>
      </w:pPr>
    </w:p>
    <w:tbl>
      <w:tblPr>
        <w:tblStyle w:val="a3"/>
        <w:tblW w:w="10490" w:type="dxa"/>
        <w:tblInd w:w="-601" w:type="dxa"/>
        <w:tblLayout w:type="fixed"/>
        <w:tblLook w:val="04A0" w:firstRow="1" w:lastRow="0" w:firstColumn="1" w:lastColumn="0" w:noHBand="0" w:noVBand="1"/>
      </w:tblPr>
      <w:tblGrid>
        <w:gridCol w:w="1076"/>
        <w:gridCol w:w="9414"/>
      </w:tblGrid>
      <w:tr w:rsidR="003C3312" w:rsidRPr="0096547C" w:rsidTr="00715267">
        <w:tc>
          <w:tcPr>
            <w:tcW w:w="567" w:type="dxa"/>
          </w:tcPr>
          <w:p w:rsidR="003C3312" w:rsidRPr="0096547C" w:rsidRDefault="003C3312" w:rsidP="0096547C">
            <w:pPr>
              <w:spacing w:line="360" w:lineRule="auto"/>
              <w:rPr>
                <w:b/>
                <w:sz w:val="28"/>
                <w:szCs w:val="28"/>
              </w:rPr>
            </w:pPr>
            <w:r w:rsidRPr="0096547C">
              <w:rPr>
                <w:b/>
                <w:sz w:val="28"/>
                <w:szCs w:val="28"/>
              </w:rPr>
              <w:t>4</w:t>
            </w:r>
          </w:p>
        </w:tc>
        <w:tc>
          <w:tcPr>
            <w:tcW w:w="4962" w:type="dxa"/>
          </w:tcPr>
          <w:p w:rsidR="003C3312" w:rsidRPr="0096547C" w:rsidRDefault="003C3312" w:rsidP="0096547C">
            <w:pPr>
              <w:spacing w:line="360" w:lineRule="auto"/>
              <w:contextualSpacing/>
              <w:jc w:val="both"/>
              <w:rPr>
                <w:rFonts w:eastAsia="Calibri"/>
                <w:sz w:val="28"/>
                <w:szCs w:val="28"/>
              </w:rPr>
            </w:pPr>
            <w:r w:rsidRPr="0096547C">
              <w:rPr>
                <w:rFonts w:eastAsia="Calibri"/>
                <w:sz w:val="28"/>
                <w:szCs w:val="28"/>
              </w:rPr>
              <w:t>Категориальный аппарат педагогики</w:t>
            </w:r>
          </w:p>
        </w:tc>
      </w:tr>
      <w:tr w:rsidR="003C3312" w:rsidRPr="0096547C" w:rsidTr="00715267">
        <w:tc>
          <w:tcPr>
            <w:tcW w:w="567" w:type="dxa"/>
          </w:tcPr>
          <w:p w:rsidR="003C3312" w:rsidRPr="0096547C" w:rsidRDefault="003C3312" w:rsidP="0096547C">
            <w:pPr>
              <w:spacing w:line="360" w:lineRule="auto"/>
              <w:rPr>
                <w:b/>
                <w:sz w:val="28"/>
                <w:szCs w:val="28"/>
              </w:rPr>
            </w:pPr>
            <w:r w:rsidRPr="0096547C">
              <w:rPr>
                <w:b/>
                <w:sz w:val="28"/>
                <w:szCs w:val="28"/>
              </w:rPr>
              <w:t>4.1.</w:t>
            </w:r>
          </w:p>
        </w:tc>
        <w:tc>
          <w:tcPr>
            <w:tcW w:w="4962" w:type="dxa"/>
          </w:tcPr>
          <w:p w:rsidR="003C3312" w:rsidRPr="0096547C" w:rsidRDefault="003C3312" w:rsidP="0096547C">
            <w:pPr>
              <w:spacing w:line="360" w:lineRule="auto"/>
              <w:contextualSpacing/>
              <w:jc w:val="both"/>
              <w:rPr>
                <w:rFonts w:eastAsia="Calibri"/>
                <w:sz w:val="28"/>
                <w:szCs w:val="28"/>
              </w:rPr>
            </w:pPr>
            <w:r w:rsidRPr="0096547C">
              <w:rPr>
                <w:rFonts w:eastAsia="Calibri"/>
                <w:sz w:val="28"/>
                <w:szCs w:val="28"/>
              </w:rPr>
              <w:t>Философские категории в педагогике</w:t>
            </w:r>
          </w:p>
        </w:tc>
      </w:tr>
      <w:tr w:rsidR="003C3312" w:rsidRPr="0096547C" w:rsidTr="00715267">
        <w:tc>
          <w:tcPr>
            <w:tcW w:w="567" w:type="dxa"/>
          </w:tcPr>
          <w:p w:rsidR="003C3312" w:rsidRPr="0096547C" w:rsidRDefault="003C3312" w:rsidP="0096547C">
            <w:pPr>
              <w:spacing w:line="360" w:lineRule="auto"/>
              <w:rPr>
                <w:b/>
                <w:sz w:val="28"/>
                <w:szCs w:val="28"/>
              </w:rPr>
            </w:pPr>
            <w:r w:rsidRPr="0096547C">
              <w:rPr>
                <w:b/>
                <w:sz w:val="28"/>
                <w:szCs w:val="28"/>
              </w:rPr>
              <w:t>4.2.</w:t>
            </w:r>
          </w:p>
        </w:tc>
        <w:tc>
          <w:tcPr>
            <w:tcW w:w="4962" w:type="dxa"/>
          </w:tcPr>
          <w:p w:rsidR="003C3312" w:rsidRPr="0096547C" w:rsidRDefault="003C3312" w:rsidP="0096547C">
            <w:pPr>
              <w:spacing w:line="360" w:lineRule="auto"/>
              <w:contextualSpacing/>
              <w:jc w:val="both"/>
              <w:rPr>
                <w:rFonts w:eastAsia="Calibri"/>
                <w:sz w:val="28"/>
                <w:szCs w:val="28"/>
              </w:rPr>
            </w:pPr>
            <w:r w:rsidRPr="0096547C">
              <w:rPr>
                <w:rFonts w:eastAsia="Calibri"/>
                <w:sz w:val="28"/>
                <w:szCs w:val="28"/>
              </w:rPr>
              <w:t>Собственно педагогические категории</w:t>
            </w:r>
          </w:p>
        </w:tc>
      </w:tr>
      <w:tr w:rsidR="003C3312" w:rsidRPr="0096547C" w:rsidTr="00715267">
        <w:tc>
          <w:tcPr>
            <w:tcW w:w="567" w:type="dxa"/>
          </w:tcPr>
          <w:p w:rsidR="003C3312" w:rsidRPr="0096547C" w:rsidRDefault="003C3312" w:rsidP="0096547C">
            <w:pPr>
              <w:spacing w:line="360" w:lineRule="auto"/>
              <w:rPr>
                <w:b/>
                <w:sz w:val="28"/>
                <w:szCs w:val="28"/>
              </w:rPr>
            </w:pPr>
            <w:r w:rsidRPr="0096547C">
              <w:rPr>
                <w:b/>
                <w:sz w:val="28"/>
                <w:szCs w:val="28"/>
              </w:rPr>
              <w:t>4.3.</w:t>
            </w:r>
          </w:p>
        </w:tc>
        <w:tc>
          <w:tcPr>
            <w:tcW w:w="4962" w:type="dxa"/>
          </w:tcPr>
          <w:p w:rsidR="003C3312" w:rsidRPr="0096547C" w:rsidRDefault="003C3312" w:rsidP="0096547C">
            <w:pPr>
              <w:spacing w:line="360" w:lineRule="auto"/>
              <w:contextualSpacing/>
              <w:jc w:val="both"/>
              <w:rPr>
                <w:rFonts w:eastAsia="Calibri"/>
                <w:sz w:val="28"/>
                <w:szCs w:val="28"/>
              </w:rPr>
            </w:pPr>
            <w:r w:rsidRPr="0096547C">
              <w:rPr>
                <w:rFonts w:eastAsia="Calibri"/>
                <w:sz w:val="28"/>
                <w:szCs w:val="28"/>
              </w:rPr>
              <w:t xml:space="preserve">Единство общего и специального в </w:t>
            </w:r>
            <w:proofErr w:type="spellStart"/>
            <w:r w:rsidRPr="0096547C">
              <w:rPr>
                <w:rFonts w:eastAsia="Calibri"/>
                <w:sz w:val="28"/>
                <w:szCs w:val="28"/>
              </w:rPr>
              <w:t>теминологии</w:t>
            </w:r>
            <w:proofErr w:type="spellEnd"/>
          </w:p>
        </w:tc>
      </w:tr>
    </w:tbl>
    <w:p w:rsidR="003C3312" w:rsidRPr="0096547C" w:rsidRDefault="003C3312" w:rsidP="0096547C">
      <w:pPr>
        <w:shd w:val="clear" w:color="auto" w:fill="FFFFFF"/>
        <w:spacing w:before="100" w:beforeAutospacing="1" w:after="100" w:afterAutospacing="1" w:line="360" w:lineRule="auto"/>
        <w:ind w:firstLine="225"/>
        <w:jc w:val="both"/>
        <w:rPr>
          <w:rFonts w:ascii="Palatino Linotype" w:eastAsia="Times New Roman" w:hAnsi="Palatino Linotype" w:cs="Times New Roman"/>
          <w:b/>
          <w:sz w:val="28"/>
          <w:szCs w:val="28"/>
        </w:rPr>
      </w:pPr>
    </w:p>
    <w:p w:rsidR="003C3312" w:rsidRDefault="003C3312"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6547C" w:rsidRDefault="0096547C"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6547C" w:rsidRDefault="0096547C"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6547C" w:rsidRDefault="0096547C"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6547C" w:rsidRDefault="0096547C"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6547C" w:rsidRDefault="0096547C"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6547C" w:rsidRDefault="0096547C"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6547C" w:rsidRDefault="0096547C"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7A746D" w:rsidRPr="0096547C" w:rsidRDefault="007A746D" w:rsidP="0096547C">
      <w:pPr>
        <w:shd w:val="clear" w:color="auto" w:fill="FFFFFF"/>
        <w:spacing w:after="0" w:line="360" w:lineRule="auto"/>
        <w:ind w:firstLine="709"/>
        <w:jc w:val="both"/>
        <w:rPr>
          <w:rFonts w:ascii="Times New Roman" w:eastAsia="Times New Roman" w:hAnsi="Times New Roman" w:cs="Times New Roman"/>
          <w:b/>
          <w:color w:val="000000"/>
          <w:sz w:val="28"/>
          <w:szCs w:val="28"/>
        </w:rPr>
      </w:pPr>
      <w:r w:rsidRPr="007A746D">
        <w:rPr>
          <w:rFonts w:ascii="Palatino Linotype" w:eastAsia="Times New Roman" w:hAnsi="Palatino Linotype" w:cs="Times New Roman"/>
          <w:b/>
          <w:color w:val="000000"/>
          <w:sz w:val="23"/>
          <w:szCs w:val="23"/>
        </w:rPr>
        <w:lastRenderedPageBreak/>
        <w:t>4.1.</w:t>
      </w:r>
      <w:r w:rsidRPr="007A746D">
        <w:rPr>
          <w:rFonts w:ascii="Palatino Linotype" w:eastAsia="Times New Roman" w:hAnsi="Palatino Linotype" w:cs="Times New Roman"/>
          <w:b/>
          <w:color w:val="000000"/>
          <w:sz w:val="23"/>
          <w:szCs w:val="23"/>
        </w:rPr>
        <w:tab/>
      </w:r>
      <w:r w:rsidRPr="0096547C">
        <w:rPr>
          <w:rFonts w:ascii="Times New Roman" w:eastAsia="Times New Roman" w:hAnsi="Times New Roman" w:cs="Times New Roman"/>
          <w:b/>
          <w:color w:val="000000"/>
          <w:sz w:val="28"/>
          <w:szCs w:val="28"/>
        </w:rPr>
        <w:t>Философские категории в педагогике</w:t>
      </w:r>
    </w:p>
    <w:p w:rsidR="007A746D" w:rsidRPr="0096547C" w:rsidRDefault="007A746D" w:rsidP="0096547C">
      <w:pPr>
        <w:shd w:val="clear" w:color="auto" w:fill="FFFFFF"/>
        <w:spacing w:after="0" w:line="360" w:lineRule="auto"/>
        <w:ind w:firstLine="709"/>
        <w:jc w:val="both"/>
        <w:rPr>
          <w:rFonts w:ascii="Times New Roman" w:eastAsia="Calibri" w:hAnsi="Times New Roman" w:cs="Times New Roman"/>
          <w:sz w:val="28"/>
          <w:szCs w:val="28"/>
        </w:rPr>
      </w:pP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В настоящее время одновременно сосуществуют различные философские учения (направления), выступающие в качестве методологии различных </w:t>
      </w:r>
      <w:proofErr w:type="spellStart"/>
      <w:r w:rsidRPr="0096547C">
        <w:rPr>
          <w:rFonts w:ascii="Times New Roman" w:eastAsia="Calibri" w:hAnsi="Times New Roman" w:cs="Times New Roman"/>
          <w:sz w:val="28"/>
          <w:szCs w:val="28"/>
        </w:rPr>
        <w:t>человековедческих</w:t>
      </w:r>
      <w:proofErr w:type="spellEnd"/>
      <w:r w:rsidRPr="0096547C">
        <w:rPr>
          <w:rFonts w:ascii="Times New Roman" w:eastAsia="Calibri" w:hAnsi="Times New Roman" w:cs="Times New Roman"/>
          <w:sz w:val="28"/>
          <w:szCs w:val="28"/>
        </w:rPr>
        <w:t xml:space="preserve"> наук, в том числе и педагогики: экзистенциализм, прагматизм, диалектический материализм, неотомизм, неопозитивизм и др.</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Субъект — человек, познающий внешний мир (объект) и воздействующий на него с целью подчинения своим интересам.</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Экзистенциализм, или философия существования, переживания человеком своего бытия в мире. </w:t>
      </w:r>
      <w:proofErr w:type="gramStart"/>
      <w:r w:rsidRPr="0096547C">
        <w:rPr>
          <w:rFonts w:ascii="Times New Roman" w:eastAsia="Calibri" w:hAnsi="Times New Roman" w:cs="Times New Roman"/>
          <w:sz w:val="28"/>
          <w:szCs w:val="28"/>
        </w:rPr>
        <w:t xml:space="preserve">Его основные представители — </w:t>
      </w:r>
      <w:proofErr w:type="spellStart"/>
      <w:r w:rsidRPr="0096547C">
        <w:rPr>
          <w:rFonts w:ascii="Times New Roman" w:eastAsia="Calibri" w:hAnsi="Times New Roman" w:cs="Times New Roman"/>
          <w:sz w:val="28"/>
          <w:szCs w:val="28"/>
        </w:rPr>
        <w:t>Н.А.Бердяев</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Л.И.Шестов</w:t>
      </w:r>
      <w:proofErr w:type="spellEnd"/>
      <w:r w:rsidRPr="0096547C">
        <w:rPr>
          <w:rFonts w:ascii="Times New Roman" w:eastAsia="Calibri" w:hAnsi="Times New Roman" w:cs="Times New Roman"/>
          <w:sz w:val="28"/>
          <w:szCs w:val="28"/>
        </w:rPr>
        <w:t xml:space="preserve"> (Россия), </w:t>
      </w:r>
      <w:proofErr w:type="spellStart"/>
      <w:r w:rsidRPr="0096547C">
        <w:rPr>
          <w:rFonts w:ascii="Times New Roman" w:eastAsia="Calibri" w:hAnsi="Times New Roman" w:cs="Times New Roman"/>
          <w:sz w:val="28"/>
          <w:szCs w:val="28"/>
        </w:rPr>
        <w:t>М.Хайдеггер</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К.Ясперс</w:t>
      </w:r>
      <w:proofErr w:type="spellEnd"/>
      <w:r w:rsidRPr="0096547C">
        <w:rPr>
          <w:rFonts w:ascii="Times New Roman" w:eastAsia="Calibri" w:hAnsi="Times New Roman" w:cs="Times New Roman"/>
          <w:sz w:val="28"/>
          <w:szCs w:val="28"/>
        </w:rPr>
        <w:t xml:space="preserve"> (Германия), </w:t>
      </w:r>
      <w:proofErr w:type="spellStart"/>
      <w:r w:rsidRPr="0096547C">
        <w:rPr>
          <w:rFonts w:ascii="Times New Roman" w:eastAsia="Calibri" w:hAnsi="Times New Roman" w:cs="Times New Roman"/>
          <w:sz w:val="28"/>
          <w:szCs w:val="28"/>
        </w:rPr>
        <w:t>Ж.Сартр</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А.Камю</w:t>
      </w:r>
      <w:proofErr w:type="spellEnd"/>
      <w:r w:rsidRPr="0096547C">
        <w:rPr>
          <w:rFonts w:ascii="Times New Roman" w:eastAsia="Calibri" w:hAnsi="Times New Roman" w:cs="Times New Roman"/>
          <w:sz w:val="28"/>
          <w:szCs w:val="28"/>
        </w:rPr>
        <w:t xml:space="preserve"> (Франция), </w:t>
      </w:r>
      <w:proofErr w:type="spellStart"/>
      <w:r w:rsidRPr="0096547C">
        <w:rPr>
          <w:rFonts w:ascii="Times New Roman" w:eastAsia="Calibri" w:hAnsi="Times New Roman" w:cs="Times New Roman"/>
          <w:sz w:val="28"/>
          <w:szCs w:val="28"/>
        </w:rPr>
        <w:t>Э.Брейзах</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П.Тил</w:t>
      </w:r>
      <w:proofErr w:type="spellEnd"/>
      <w:r w:rsidRPr="0096547C">
        <w:rPr>
          <w:rFonts w:ascii="Times New Roman" w:eastAsia="Calibri" w:hAnsi="Times New Roman" w:cs="Times New Roman"/>
          <w:sz w:val="28"/>
          <w:szCs w:val="28"/>
        </w:rPr>
        <w:t>-лих (США) и другие.</w:t>
      </w:r>
      <w:proofErr w:type="gramEnd"/>
      <w:r w:rsidRPr="0096547C">
        <w:rPr>
          <w:rFonts w:ascii="Times New Roman" w:eastAsia="Calibri" w:hAnsi="Times New Roman" w:cs="Times New Roman"/>
          <w:sz w:val="28"/>
          <w:szCs w:val="28"/>
        </w:rPr>
        <w:t xml:space="preserve"> Основное понятие экзистенциализма — существование (</w:t>
      </w:r>
      <w:proofErr w:type="spellStart"/>
      <w:r w:rsidRPr="0096547C">
        <w:rPr>
          <w:rFonts w:ascii="Times New Roman" w:eastAsia="Calibri" w:hAnsi="Times New Roman" w:cs="Times New Roman"/>
          <w:sz w:val="28"/>
          <w:szCs w:val="28"/>
        </w:rPr>
        <w:t>экзистенция</w:t>
      </w:r>
      <w:proofErr w:type="spellEnd"/>
      <w:r w:rsidRPr="0096547C">
        <w:rPr>
          <w:rFonts w:ascii="Times New Roman" w:eastAsia="Calibri" w:hAnsi="Times New Roman" w:cs="Times New Roman"/>
          <w:sz w:val="28"/>
          <w:szCs w:val="28"/>
        </w:rPr>
        <w:t>) — индивидуальное бытие человека, погруженного в свое "Я". Для экзистенциалистов объективный мир существует лишь благодаря бытию субъекта. Они отрицают существование объективного знания и объективных истин. Внешний мир таков, каким его воспринимает внутреннее "Я" каждого.</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Экзистенциалисты отмечают деформации личности в современном мире, ее отчуждение, утерю своеобразия и т.п. Выход из этого положения они видят в том, что индивид должен творить себя сам. Поэтому и цель школы состоит в том, чтобы научить школьников "творить себя как личность, учить их так, чтобы они создавали себя".</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Отрицая объективные знания, экзистенциалисты выступают против программ и учебников в школах. Поскольку ценность знаний определяется тем, насколько они важны для конкретной личности, то учитель должен предоставить ученику полную свободу в их усвоении. Ученик сам определяет смысл вещей и явлений. При этом ведущую роль играет не разум, а чувства, мечта, вера. Экзистенциализм выступает в качестве философского основания индивидуализации обучения.</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lastRenderedPageBreak/>
        <w:t xml:space="preserve">Неотомизм — учение, идущее от средневекового религиозного философа Фомы Аквинского, который в целях усиления влияния церкви на людей признавал разум как средство, необходимое для доказательства религиозных догм. </w:t>
      </w:r>
      <w:proofErr w:type="spellStart"/>
      <w:r w:rsidRPr="0096547C">
        <w:rPr>
          <w:rFonts w:ascii="Times New Roman" w:eastAsia="Calibri" w:hAnsi="Times New Roman" w:cs="Times New Roman"/>
          <w:sz w:val="28"/>
          <w:szCs w:val="28"/>
        </w:rPr>
        <w:t>Неотомисты</w:t>
      </w:r>
      <w:proofErr w:type="spellEnd"/>
      <w:r w:rsidRPr="0096547C">
        <w:rPr>
          <w:rFonts w:ascii="Times New Roman" w:eastAsia="Calibri" w:hAnsi="Times New Roman" w:cs="Times New Roman"/>
          <w:sz w:val="28"/>
          <w:szCs w:val="28"/>
        </w:rPr>
        <w:t xml:space="preserve">, развивая идеи средневекового философа в современные </w:t>
      </w:r>
      <w:proofErr w:type="gramStart"/>
      <w:r w:rsidRPr="0096547C">
        <w:rPr>
          <w:rFonts w:ascii="Times New Roman" w:eastAsia="Calibri" w:hAnsi="Times New Roman" w:cs="Times New Roman"/>
          <w:sz w:val="28"/>
          <w:szCs w:val="28"/>
        </w:rPr>
        <w:t>условиях</w:t>
      </w:r>
      <w:proofErr w:type="gramEnd"/>
      <w:r w:rsidRPr="0096547C">
        <w:rPr>
          <w:rFonts w:ascii="Times New Roman" w:eastAsia="Calibri" w:hAnsi="Times New Roman" w:cs="Times New Roman"/>
          <w:sz w:val="28"/>
          <w:szCs w:val="28"/>
        </w:rPr>
        <w:t xml:space="preserve">, учитывают тот факт, что научные знания прочно вошли в жизнь людей. Но мир для них раздвоен </w:t>
      </w:r>
      <w:proofErr w:type="gramStart"/>
      <w:r w:rsidRPr="0096547C">
        <w:rPr>
          <w:rFonts w:ascii="Times New Roman" w:eastAsia="Calibri" w:hAnsi="Times New Roman" w:cs="Times New Roman"/>
          <w:sz w:val="28"/>
          <w:szCs w:val="28"/>
        </w:rPr>
        <w:t>на</w:t>
      </w:r>
      <w:proofErr w:type="gramEnd"/>
      <w:r w:rsidRPr="0096547C">
        <w:rPr>
          <w:rFonts w:ascii="Times New Roman" w:eastAsia="Calibri" w:hAnsi="Times New Roman" w:cs="Times New Roman"/>
          <w:sz w:val="28"/>
          <w:szCs w:val="28"/>
        </w:rPr>
        <w:t xml:space="preserve"> материальный и духовный. Материальный мир — мир "низшего ранга", "он мертв", "не имеет цели и сущности", его изучением занимается наука. Собирая эмпирические данные, наука в то же время оказывается не способной раскрыть сущность мира, поскольку она определена Богом. Поэтому, утверждают </w:t>
      </w:r>
      <w:proofErr w:type="spellStart"/>
      <w:r w:rsidRPr="0096547C">
        <w:rPr>
          <w:rFonts w:ascii="Times New Roman" w:eastAsia="Calibri" w:hAnsi="Times New Roman" w:cs="Times New Roman"/>
          <w:sz w:val="28"/>
          <w:szCs w:val="28"/>
        </w:rPr>
        <w:t>неотомисты</w:t>
      </w:r>
      <w:proofErr w:type="spellEnd"/>
      <w:r w:rsidRPr="0096547C">
        <w:rPr>
          <w:rFonts w:ascii="Times New Roman" w:eastAsia="Calibri" w:hAnsi="Times New Roman" w:cs="Times New Roman"/>
          <w:sz w:val="28"/>
          <w:szCs w:val="28"/>
        </w:rPr>
        <w:t>, высшая истина постигается только "</w:t>
      </w:r>
      <w:proofErr w:type="spellStart"/>
      <w:r w:rsidRPr="0096547C">
        <w:rPr>
          <w:rFonts w:ascii="Times New Roman" w:eastAsia="Calibri" w:hAnsi="Times New Roman" w:cs="Times New Roman"/>
          <w:sz w:val="28"/>
          <w:szCs w:val="28"/>
        </w:rPr>
        <w:t>сверхразумом</w:t>
      </w:r>
      <w:proofErr w:type="spellEnd"/>
      <w:r w:rsidRPr="0096547C">
        <w:rPr>
          <w:rFonts w:ascii="Times New Roman" w:eastAsia="Calibri" w:hAnsi="Times New Roman" w:cs="Times New Roman"/>
          <w:sz w:val="28"/>
          <w:szCs w:val="28"/>
        </w:rPr>
        <w:t>", посредством приближения к Богу и постижения данного им откровения.</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proofErr w:type="spellStart"/>
      <w:r w:rsidRPr="0096547C">
        <w:rPr>
          <w:rFonts w:ascii="Times New Roman" w:eastAsia="Calibri" w:hAnsi="Times New Roman" w:cs="Times New Roman"/>
          <w:sz w:val="28"/>
          <w:szCs w:val="28"/>
        </w:rPr>
        <w:t>Неотомисты</w:t>
      </w:r>
      <w:proofErr w:type="spellEnd"/>
      <w:r w:rsidRPr="0096547C">
        <w:rPr>
          <w:rFonts w:ascii="Times New Roman" w:eastAsia="Calibri" w:hAnsi="Times New Roman" w:cs="Times New Roman"/>
          <w:sz w:val="28"/>
          <w:szCs w:val="28"/>
        </w:rPr>
        <w:t xml:space="preserve"> доказывают ведущую роль религии в воспитании подрастающих поколений. В их работах (</w:t>
      </w:r>
      <w:proofErr w:type="spellStart"/>
      <w:r w:rsidRPr="0096547C">
        <w:rPr>
          <w:rFonts w:ascii="Times New Roman" w:eastAsia="Calibri" w:hAnsi="Times New Roman" w:cs="Times New Roman"/>
          <w:sz w:val="28"/>
          <w:szCs w:val="28"/>
        </w:rPr>
        <w:t>Ж.Маритен</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У.Канин-гхэм</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М.Адлер</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М.Казотти</w:t>
      </w:r>
      <w:proofErr w:type="spellEnd"/>
      <w:r w:rsidRPr="0096547C">
        <w:rPr>
          <w:rFonts w:ascii="Times New Roman" w:eastAsia="Calibri" w:hAnsi="Times New Roman" w:cs="Times New Roman"/>
          <w:sz w:val="28"/>
          <w:szCs w:val="28"/>
        </w:rPr>
        <w:t xml:space="preserve"> и др.) содержится резкая критика падения нравственных устоев в современном мире. Они указывают на рост преступности, жестокости, наркомании, которые ведут к деструкции общества. Человек, утверждает </w:t>
      </w:r>
      <w:proofErr w:type="spellStart"/>
      <w:r w:rsidRPr="0096547C">
        <w:rPr>
          <w:rFonts w:ascii="Times New Roman" w:eastAsia="Calibri" w:hAnsi="Times New Roman" w:cs="Times New Roman"/>
          <w:sz w:val="28"/>
          <w:szCs w:val="28"/>
        </w:rPr>
        <w:t>Ж.Маритен</w:t>
      </w:r>
      <w:proofErr w:type="spellEnd"/>
      <w:r w:rsidRPr="0096547C">
        <w:rPr>
          <w:rFonts w:ascii="Times New Roman" w:eastAsia="Calibri" w:hAnsi="Times New Roman" w:cs="Times New Roman"/>
          <w:sz w:val="28"/>
          <w:szCs w:val="28"/>
        </w:rPr>
        <w:t>, двойствен, в нем встречаются два мира — физический и духовный. Последний более богатый, более благородный и имеет более высокую ценность. Это мир Бога, сотворенный для вечной жизни.</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Мифология — совокупность мифов, возникавших у всех народов земного шара на стадии, когда человек, не обладая развитыми способами производства и научными познаниями, чувствовал свое бессилие в борьбе с силами природы и создавал в своем воображении сверхъестественный мир.</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proofErr w:type="spellStart"/>
      <w:r w:rsidRPr="0096547C">
        <w:rPr>
          <w:rFonts w:ascii="Times New Roman" w:eastAsia="Calibri" w:hAnsi="Times New Roman" w:cs="Times New Roman"/>
          <w:sz w:val="28"/>
          <w:szCs w:val="28"/>
        </w:rPr>
        <w:t>Неотомисты</w:t>
      </w:r>
      <w:proofErr w:type="spellEnd"/>
      <w:r w:rsidRPr="0096547C">
        <w:rPr>
          <w:rFonts w:ascii="Times New Roman" w:eastAsia="Calibri" w:hAnsi="Times New Roman" w:cs="Times New Roman"/>
          <w:sz w:val="28"/>
          <w:szCs w:val="28"/>
        </w:rPr>
        <w:t xml:space="preserve"> обвиняют школу в излишней рациональности и забвении "</w:t>
      </w:r>
      <w:proofErr w:type="spellStart"/>
      <w:r w:rsidRPr="0096547C">
        <w:rPr>
          <w:rFonts w:ascii="Times New Roman" w:eastAsia="Calibri" w:hAnsi="Times New Roman" w:cs="Times New Roman"/>
          <w:sz w:val="28"/>
          <w:szCs w:val="28"/>
        </w:rPr>
        <w:t>досознательного</w:t>
      </w:r>
      <w:proofErr w:type="spellEnd"/>
      <w:r w:rsidRPr="0096547C">
        <w:rPr>
          <w:rFonts w:ascii="Times New Roman" w:eastAsia="Calibri" w:hAnsi="Times New Roman" w:cs="Times New Roman"/>
          <w:sz w:val="28"/>
          <w:szCs w:val="28"/>
        </w:rPr>
        <w:t>", в котором якобы находятся источники любви, счастья, свободы и смысла жизни. Поэтому вся система обучения и воспитания, по их мнению, должна быть направлена на развитие "</w:t>
      </w:r>
      <w:proofErr w:type="spellStart"/>
      <w:r w:rsidRPr="0096547C">
        <w:rPr>
          <w:rFonts w:ascii="Times New Roman" w:eastAsia="Calibri" w:hAnsi="Times New Roman" w:cs="Times New Roman"/>
          <w:sz w:val="28"/>
          <w:szCs w:val="28"/>
        </w:rPr>
        <w:t>досознательного</w:t>
      </w:r>
      <w:proofErr w:type="spellEnd"/>
      <w:r w:rsidRPr="0096547C">
        <w:rPr>
          <w:rFonts w:ascii="Times New Roman" w:eastAsia="Calibri" w:hAnsi="Times New Roman" w:cs="Times New Roman"/>
          <w:sz w:val="28"/>
          <w:szCs w:val="28"/>
        </w:rPr>
        <w:t>" стремления приблизиться к Богу.</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lastRenderedPageBreak/>
        <w:t>Огромные открытия, сделанные в области химии, биологии на стыке XIX — XX вв., обусловили появление в философии нового направления — позитивизма. Для его представителей, зачастую крупных ученых-естественников, пытавшихся философски осмыслить научные достижения, характерна абсолютизация естественных наук и методов, применяемых ими. Для позитивистов верным и испытанным является только то, что получено с помощью количественных методов. Они объявляют псевдонаучными проблемы, связанные с классовой борьбой, с развитием общества, социальными противоречиями. Позитивисты признают наукой лишь математику и естествознание, а обществознание относят к области мифологии.</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Неопозитивизм, оставаясь в своей сути позитивизмом, вобрал в себя некоторые современные понятия и термины и занял видное место в современной философии. Слабость педагогики неопозитивисты усматривают в том, что в ней доминируют бесполезные идеи и абстракции, а не реальные факты. Яркий представитель неопозитивизма — Дж-</w:t>
      </w:r>
      <w:proofErr w:type="spellStart"/>
      <w:r w:rsidRPr="0096547C">
        <w:rPr>
          <w:rFonts w:ascii="Times New Roman" w:eastAsia="Calibri" w:hAnsi="Times New Roman" w:cs="Times New Roman"/>
          <w:sz w:val="28"/>
          <w:szCs w:val="28"/>
        </w:rPr>
        <w:t>Конант</w:t>
      </w:r>
      <w:proofErr w:type="spellEnd"/>
      <w:r w:rsidRPr="0096547C">
        <w:rPr>
          <w:rFonts w:ascii="Times New Roman" w:eastAsia="Calibri" w:hAnsi="Times New Roman" w:cs="Times New Roman"/>
          <w:sz w:val="28"/>
          <w:szCs w:val="28"/>
        </w:rPr>
        <w:t>, крупный ученый-атомщик и политический деятель США. Его книги "Американская средняя школа сегодня", "Подготовка американских учителей" и др. оказали большое влияние на педагогическую мысль США.</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Крупные ученые — физики, химики, математики, разделяющие позиции неопозитивизма, оказали большое влияние на перестройку содержания естественно-математического образования в 60 — 70-е гг. нашего столетия. Они отдают приоритет методам познания, а не его содержанию: главное "не знания, а методы их приобретения".</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proofErr w:type="spellStart"/>
      <w:r w:rsidRPr="0096547C">
        <w:rPr>
          <w:rFonts w:ascii="Times New Roman" w:eastAsia="Calibri" w:hAnsi="Times New Roman" w:cs="Times New Roman"/>
          <w:sz w:val="28"/>
          <w:szCs w:val="28"/>
        </w:rPr>
        <w:t>Дж</w:t>
      </w:r>
      <w:proofErr w:type="gramStart"/>
      <w:r w:rsidRPr="0096547C">
        <w:rPr>
          <w:rFonts w:ascii="Times New Roman" w:eastAsia="Calibri" w:hAnsi="Times New Roman" w:cs="Times New Roman"/>
          <w:sz w:val="28"/>
          <w:szCs w:val="28"/>
        </w:rPr>
        <w:t>.Д</w:t>
      </w:r>
      <w:proofErr w:type="gramEnd"/>
      <w:r w:rsidRPr="0096547C">
        <w:rPr>
          <w:rFonts w:ascii="Times New Roman" w:eastAsia="Calibri" w:hAnsi="Times New Roman" w:cs="Times New Roman"/>
          <w:sz w:val="28"/>
          <w:szCs w:val="28"/>
        </w:rPr>
        <w:t>ьюи</w:t>
      </w:r>
      <w:proofErr w:type="spellEnd"/>
      <w:r w:rsidRPr="0096547C">
        <w:rPr>
          <w:rFonts w:ascii="Times New Roman" w:eastAsia="Calibri" w:hAnsi="Times New Roman" w:cs="Times New Roman"/>
          <w:sz w:val="28"/>
          <w:szCs w:val="28"/>
        </w:rPr>
        <w:t xml:space="preserve"> (1859 - 1952) - американский   философ-идеалист, педагог, один из ведущих представителей прагматизма. Отрицает объективность истины, отождествляя ее с полезностью. Создатель </w:t>
      </w:r>
      <w:proofErr w:type="spellStart"/>
      <w:r w:rsidRPr="0096547C">
        <w:rPr>
          <w:rFonts w:ascii="Times New Roman" w:eastAsia="Calibri" w:hAnsi="Times New Roman" w:cs="Times New Roman"/>
          <w:sz w:val="28"/>
          <w:szCs w:val="28"/>
        </w:rPr>
        <w:t>педоцентрической</w:t>
      </w:r>
      <w:proofErr w:type="spellEnd"/>
      <w:r w:rsidRPr="0096547C">
        <w:rPr>
          <w:rFonts w:ascii="Times New Roman" w:eastAsia="Calibri" w:hAnsi="Times New Roman" w:cs="Times New Roman"/>
          <w:sz w:val="28"/>
          <w:szCs w:val="28"/>
        </w:rPr>
        <w:t xml:space="preserve"> теории и методики обучения.</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Прагматизм как философское течение возник на рубеже XIX — XX вв. Быстрые темпы развития науки, техники, промышленности подорвали основы абсолютного идеализма, который уже не мог противостоять материализму. </w:t>
      </w:r>
      <w:r w:rsidRPr="0096547C">
        <w:rPr>
          <w:rFonts w:ascii="Times New Roman" w:eastAsia="Calibri" w:hAnsi="Times New Roman" w:cs="Times New Roman"/>
          <w:sz w:val="28"/>
          <w:szCs w:val="28"/>
        </w:rPr>
        <w:lastRenderedPageBreak/>
        <w:t>Основатели прагматизма заявили о создании новой философии, стоящей вне идеализма и материализма. Главные понятия в прагматизме — "опыт", "дело" (греч</w:t>
      </w:r>
      <w:proofErr w:type="gramStart"/>
      <w:r w:rsidRPr="0096547C">
        <w:rPr>
          <w:rFonts w:ascii="Times New Roman" w:eastAsia="Calibri" w:hAnsi="Times New Roman" w:cs="Times New Roman"/>
          <w:sz w:val="28"/>
          <w:szCs w:val="28"/>
        </w:rPr>
        <w:t>.</w:t>
      </w:r>
      <w:proofErr w:type="gramEnd"/>
      <w:r w:rsidRPr="0096547C">
        <w:rPr>
          <w:rFonts w:ascii="Times New Roman" w:eastAsia="Calibri" w:hAnsi="Times New Roman" w:cs="Times New Roman"/>
          <w:sz w:val="28"/>
          <w:szCs w:val="28"/>
        </w:rPr>
        <w:t xml:space="preserve"> "</w:t>
      </w:r>
      <w:proofErr w:type="spellStart"/>
      <w:proofErr w:type="gramStart"/>
      <w:r w:rsidRPr="0096547C">
        <w:rPr>
          <w:rFonts w:ascii="Times New Roman" w:eastAsia="Calibri" w:hAnsi="Times New Roman" w:cs="Times New Roman"/>
          <w:sz w:val="28"/>
          <w:szCs w:val="28"/>
        </w:rPr>
        <w:t>п</w:t>
      </w:r>
      <w:proofErr w:type="gramEnd"/>
      <w:r w:rsidRPr="0096547C">
        <w:rPr>
          <w:rFonts w:ascii="Times New Roman" w:eastAsia="Calibri" w:hAnsi="Times New Roman" w:cs="Times New Roman"/>
          <w:sz w:val="28"/>
          <w:szCs w:val="28"/>
        </w:rPr>
        <w:t>рагма</w:t>
      </w:r>
      <w:proofErr w:type="spellEnd"/>
      <w:r w:rsidRPr="0096547C">
        <w:rPr>
          <w:rFonts w:ascii="Times New Roman" w:eastAsia="Calibri" w:hAnsi="Times New Roman" w:cs="Times New Roman"/>
          <w:sz w:val="28"/>
          <w:szCs w:val="28"/>
        </w:rPr>
        <w:t>"). Познание действительности они сводят к индивидуальному опыту человека. Для них нет объективного научного знания. Всякое знание, утверждают они, истинно, если оно получено в процессе практической деятельности человека, полезно для него.</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Наиболее яркий представитель прагматизма — американский ученый </w:t>
      </w:r>
      <w:proofErr w:type="spellStart"/>
      <w:r w:rsidRPr="0096547C">
        <w:rPr>
          <w:rFonts w:ascii="Times New Roman" w:eastAsia="Calibri" w:hAnsi="Times New Roman" w:cs="Times New Roman"/>
          <w:sz w:val="28"/>
          <w:szCs w:val="28"/>
        </w:rPr>
        <w:t>Дж</w:t>
      </w:r>
      <w:proofErr w:type="gramStart"/>
      <w:r w:rsidRPr="0096547C">
        <w:rPr>
          <w:rFonts w:ascii="Times New Roman" w:eastAsia="Calibri" w:hAnsi="Times New Roman" w:cs="Times New Roman"/>
          <w:sz w:val="28"/>
          <w:szCs w:val="28"/>
        </w:rPr>
        <w:t>.Д</w:t>
      </w:r>
      <w:proofErr w:type="gramEnd"/>
      <w:r w:rsidRPr="0096547C">
        <w:rPr>
          <w:rFonts w:ascii="Times New Roman" w:eastAsia="Calibri" w:hAnsi="Times New Roman" w:cs="Times New Roman"/>
          <w:sz w:val="28"/>
          <w:szCs w:val="28"/>
        </w:rPr>
        <w:t>ьюи</w:t>
      </w:r>
      <w:proofErr w:type="spellEnd"/>
      <w:r w:rsidRPr="0096547C">
        <w:rPr>
          <w:rFonts w:ascii="Times New Roman" w:eastAsia="Calibri" w:hAnsi="Times New Roman" w:cs="Times New Roman"/>
          <w:sz w:val="28"/>
          <w:szCs w:val="28"/>
        </w:rPr>
        <w:t xml:space="preserve">. Он считается основателем прагматической педагогики, которая оказывала и продолжает оказывать сильное влияние на школьное образование многих стран, и в первую очередь США. В своих многочисленных педагогических работах </w:t>
      </w:r>
      <w:proofErr w:type="spellStart"/>
      <w:r w:rsidRPr="0096547C">
        <w:rPr>
          <w:rFonts w:ascii="Times New Roman" w:eastAsia="Calibri" w:hAnsi="Times New Roman" w:cs="Times New Roman"/>
          <w:sz w:val="28"/>
          <w:szCs w:val="28"/>
        </w:rPr>
        <w:t>Дж</w:t>
      </w:r>
      <w:proofErr w:type="gramStart"/>
      <w:r w:rsidRPr="0096547C">
        <w:rPr>
          <w:rFonts w:ascii="Times New Roman" w:eastAsia="Calibri" w:hAnsi="Times New Roman" w:cs="Times New Roman"/>
          <w:sz w:val="28"/>
          <w:szCs w:val="28"/>
        </w:rPr>
        <w:t>.Д</w:t>
      </w:r>
      <w:proofErr w:type="gramEnd"/>
      <w:r w:rsidRPr="0096547C">
        <w:rPr>
          <w:rFonts w:ascii="Times New Roman" w:eastAsia="Calibri" w:hAnsi="Times New Roman" w:cs="Times New Roman"/>
          <w:sz w:val="28"/>
          <w:szCs w:val="28"/>
        </w:rPr>
        <w:t>ьюи</w:t>
      </w:r>
      <w:proofErr w:type="spellEnd"/>
      <w:r w:rsidRPr="0096547C">
        <w:rPr>
          <w:rFonts w:ascii="Times New Roman" w:eastAsia="Calibri" w:hAnsi="Times New Roman" w:cs="Times New Roman"/>
          <w:sz w:val="28"/>
          <w:szCs w:val="28"/>
        </w:rPr>
        <w:t>, критикуя старую, схоластическую школу, выдвинул ряд важнейших принципов обучения и воспитания: развитие активности детей; возбуждение интереса как мотива учения ребенка и др.</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Опираясь на базовое понятие прагматизма — "опыт", </w:t>
      </w:r>
      <w:proofErr w:type="spellStart"/>
      <w:r w:rsidRPr="0096547C">
        <w:rPr>
          <w:rFonts w:ascii="Times New Roman" w:eastAsia="Calibri" w:hAnsi="Times New Roman" w:cs="Times New Roman"/>
          <w:sz w:val="28"/>
          <w:szCs w:val="28"/>
        </w:rPr>
        <w:t>Дж</w:t>
      </w:r>
      <w:proofErr w:type="gramStart"/>
      <w:r w:rsidRPr="0096547C">
        <w:rPr>
          <w:rFonts w:ascii="Times New Roman" w:eastAsia="Calibri" w:hAnsi="Times New Roman" w:cs="Times New Roman"/>
          <w:sz w:val="28"/>
          <w:szCs w:val="28"/>
        </w:rPr>
        <w:t>.Д</w:t>
      </w:r>
      <w:proofErr w:type="gramEnd"/>
      <w:r w:rsidRPr="0096547C">
        <w:rPr>
          <w:rFonts w:ascii="Times New Roman" w:eastAsia="Calibri" w:hAnsi="Times New Roman" w:cs="Times New Roman"/>
          <w:sz w:val="28"/>
          <w:szCs w:val="28"/>
        </w:rPr>
        <w:t>ьюи</w:t>
      </w:r>
      <w:proofErr w:type="spellEnd"/>
      <w:r w:rsidRPr="0096547C">
        <w:rPr>
          <w:rFonts w:ascii="Times New Roman" w:eastAsia="Calibri" w:hAnsi="Times New Roman" w:cs="Times New Roman"/>
          <w:sz w:val="28"/>
          <w:szCs w:val="28"/>
        </w:rPr>
        <w:t xml:space="preserve"> объявил индивидуальный опыт ребенка основой учебного процесса. Цель образования, по его мнению, сводится к процессу "самовыявления" данных ребенку от рождения инстинктов и склонностей. С позиции индивидуального опыта </w:t>
      </w:r>
      <w:proofErr w:type="spellStart"/>
      <w:r w:rsidRPr="0096547C">
        <w:rPr>
          <w:rFonts w:ascii="Times New Roman" w:eastAsia="Calibri" w:hAnsi="Times New Roman" w:cs="Times New Roman"/>
          <w:sz w:val="28"/>
          <w:szCs w:val="28"/>
        </w:rPr>
        <w:t>Дж</w:t>
      </w:r>
      <w:proofErr w:type="gramStart"/>
      <w:r w:rsidRPr="0096547C">
        <w:rPr>
          <w:rFonts w:ascii="Times New Roman" w:eastAsia="Calibri" w:hAnsi="Times New Roman" w:cs="Times New Roman"/>
          <w:sz w:val="28"/>
          <w:szCs w:val="28"/>
        </w:rPr>
        <w:t>.Д</w:t>
      </w:r>
      <w:proofErr w:type="gramEnd"/>
      <w:r w:rsidRPr="0096547C">
        <w:rPr>
          <w:rFonts w:ascii="Times New Roman" w:eastAsia="Calibri" w:hAnsi="Times New Roman" w:cs="Times New Roman"/>
          <w:sz w:val="28"/>
          <w:szCs w:val="28"/>
        </w:rPr>
        <w:t>ьюи</w:t>
      </w:r>
      <w:proofErr w:type="spellEnd"/>
      <w:r w:rsidRPr="0096547C">
        <w:rPr>
          <w:rFonts w:ascii="Times New Roman" w:eastAsia="Calibri" w:hAnsi="Times New Roman" w:cs="Times New Roman"/>
          <w:sz w:val="28"/>
          <w:szCs w:val="28"/>
        </w:rPr>
        <w:t xml:space="preserve"> и его последователи (</w:t>
      </w:r>
      <w:proofErr w:type="spellStart"/>
      <w:r w:rsidRPr="0096547C">
        <w:rPr>
          <w:rFonts w:ascii="Times New Roman" w:eastAsia="Calibri" w:hAnsi="Times New Roman" w:cs="Times New Roman"/>
          <w:sz w:val="28"/>
          <w:szCs w:val="28"/>
        </w:rPr>
        <w:t>Т.Брамельд</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А.Маслоу</w:t>
      </w:r>
      <w:proofErr w:type="spellEnd"/>
      <w:r w:rsidRPr="0096547C">
        <w:rPr>
          <w:rFonts w:ascii="Times New Roman" w:eastAsia="Calibri" w:hAnsi="Times New Roman" w:cs="Times New Roman"/>
          <w:sz w:val="28"/>
          <w:szCs w:val="28"/>
        </w:rPr>
        <w:t xml:space="preserve">, </w:t>
      </w:r>
      <w:proofErr w:type="spellStart"/>
      <w:r w:rsidRPr="0096547C">
        <w:rPr>
          <w:rFonts w:ascii="Times New Roman" w:eastAsia="Calibri" w:hAnsi="Times New Roman" w:cs="Times New Roman"/>
          <w:sz w:val="28"/>
          <w:szCs w:val="28"/>
        </w:rPr>
        <w:t>Э.Кэлли</w:t>
      </w:r>
      <w:proofErr w:type="spellEnd"/>
      <w:r w:rsidRPr="0096547C">
        <w:rPr>
          <w:rFonts w:ascii="Times New Roman" w:eastAsia="Calibri" w:hAnsi="Times New Roman" w:cs="Times New Roman"/>
          <w:sz w:val="28"/>
          <w:szCs w:val="28"/>
        </w:rPr>
        <w:t xml:space="preserve"> и др.) рассматривают вопросы нравственного воспитания. Они утверждают, что человек не должен руководствоваться в своем поведении какими-нибудь заранее сформулированными принципами и правилами. Он ведет себя так, как диктует ему данная ситуация и поставленная им цель. Нравственно все, что помогает достижению личного успеха.</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Диалектический материализм как философское учение о наиболее общих законах движения и развития природы, общества и мышления зародился в 40-е гг. XIX в. Широкое распространение он получил в XX в., особенно в странах социализма. Наиболее крупные его представители — </w:t>
      </w:r>
      <w:proofErr w:type="spellStart"/>
      <w:r w:rsidRPr="0096547C">
        <w:rPr>
          <w:rFonts w:ascii="Times New Roman" w:eastAsia="Calibri" w:hAnsi="Times New Roman" w:cs="Times New Roman"/>
          <w:sz w:val="28"/>
          <w:szCs w:val="28"/>
        </w:rPr>
        <w:t>К.Маркс</w:t>
      </w:r>
      <w:proofErr w:type="spellEnd"/>
      <w:r w:rsidRPr="0096547C">
        <w:rPr>
          <w:rFonts w:ascii="Times New Roman" w:eastAsia="Calibri" w:hAnsi="Times New Roman" w:cs="Times New Roman"/>
          <w:sz w:val="28"/>
          <w:szCs w:val="28"/>
        </w:rPr>
        <w:t xml:space="preserve"> и </w:t>
      </w:r>
      <w:proofErr w:type="spellStart"/>
      <w:r w:rsidRPr="0096547C">
        <w:rPr>
          <w:rFonts w:ascii="Times New Roman" w:eastAsia="Calibri" w:hAnsi="Times New Roman" w:cs="Times New Roman"/>
          <w:sz w:val="28"/>
          <w:szCs w:val="28"/>
        </w:rPr>
        <w:t>Ф.Энгельс</w:t>
      </w:r>
      <w:proofErr w:type="spellEnd"/>
      <w:r w:rsidRPr="0096547C">
        <w:rPr>
          <w:rFonts w:ascii="Times New Roman" w:eastAsia="Calibri" w:hAnsi="Times New Roman" w:cs="Times New Roman"/>
          <w:sz w:val="28"/>
          <w:szCs w:val="28"/>
        </w:rPr>
        <w:t xml:space="preserve"> распространили материализм на понимание истории общества, обосновали роль общественной практики в познании, органично соединили материализм и диалектику.</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lastRenderedPageBreak/>
        <w:t>Монизм — философское учение, которое принимает за основу всего сущего одно начало.</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proofErr w:type="gramStart"/>
      <w:r w:rsidRPr="0096547C">
        <w:rPr>
          <w:rFonts w:ascii="Times New Roman" w:eastAsia="Calibri" w:hAnsi="Times New Roman" w:cs="Times New Roman"/>
          <w:sz w:val="28"/>
          <w:szCs w:val="28"/>
        </w:rPr>
        <w:t xml:space="preserve">Основные положения диалектического материализма сводятся к следующим: материя первична, а сознание вторично; оно возникает в результате развития материи (мозга человека) и является его продуктом (принцип материалистического монизма); явления объективного мира и сознания </w:t>
      </w:r>
      <w:proofErr w:type="spellStart"/>
      <w:r w:rsidRPr="0096547C">
        <w:rPr>
          <w:rFonts w:ascii="Times New Roman" w:eastAsia="Calibri" w:hAnsi="Times New Roman" w:cs="Times New Roman"/>
          <w:sz w:val="28"/>
          <w:szCs w:val="28"/>
        </w:rPr>
        <w:t>причинно</w:t>
      </w:r>
      <w:proofErr w:type="spellEnd"/>
      <w:r w:rsidRPr="0096547C">
        <w:rPr>
          <w:rFonts w:ascii="Times New Roman" w:eastAsia="Calibri" w:hAnsi="Times New Roman" w:cs="Times New Roman"/>
          <w:sz w:val="28"/>
          <w:szCs w:val="28"/>
        </w:rPr>
        <w:t xml:space="preserve"> обусловлены, поскольку взаимосвязаны и взаимозависимы (принципы детерминизма); все предметы и явления находятся в состоянии движения, развиваются и изменяются (принципы развития).</w:t>
      </w:r>
      <w:proofErr w:type="gramEnd"/>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В философии диалектического материализма важное место занимают законы диалектики: переход количественных изменений в качественные, единство и борьба противоположностей, отрицание отрицания.</w:t>
      </w:r>
    </w:p>
    <w:p w:rsidR="0096547C" w:rsidRP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Диалектика — наука о наиболее общих законах развития природы, общества и мышления.</w:t>
      </w:r>
    </w:p>
    <w:p w:rsidR="007A746D"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Диалектико-материалистическая педагогика исходит из того, что личность есть объект и субъект общественных отношений. Ее развитие детерминировано внешними обстоятельствами и природной организацией человека. Ведущую роль в развитии личности играет воспитание, которое представляет собой сложный социальный процесс, имеющий исторический и классовый характер. Личность и деятельность человека находятся в единстве: личность проявляется и формируется в деятельности.</w:t>
      </w:r>
    </w:p>
    <w:p w:rsidR="0096547C" w:rsidRDefault="0096547C" w:rsidP="0096547C">
      <w:pPr>
        <w:shd w:val="clear" w:color="auto" w:fill="FFFFFF"/>
        <w:spacing w:after="0" w:line="360" w:lineRule="auto"/>
        <w:ind w:firstLine="709"/>
        <w:jc w:val="both"/>
        <w:rPr>
          <w:rFonts w:ascii="Times New Roman" w:eastAsia="Calibri" w:hAnsi="Times New Roman" w:cs="Times New Roman"/>
          <w:sz w:val="28"/>
          <w:szCs w:val="28"/>
        </w:rPr>
      </w:pPr>
    </w:p>
    <w:p w:rsidR="007A746D" w:rsidRPr="0096547C" w:rsidRDefault="007A746D" w:rsidP="0096547C">
      <w:pPr>
        <w:shd w:val="clear" w:color="auto" w:fill="FFFFFF"/>
        <w:spacing w:after="0" w:line="360" w:lineRule="auto"/>
        <w:ind w:firstLine="709"/>
        <w:jc w:val="both"/>
        <w:rPr>
          <w:rFonts w:ascii="Times New Roman" w:eastAsia="Times New Roman" w:hAnsi="Times New Roman" w:cs="Times New Roman"/>
          <w:b/>
          <w:color w:val="000000"/>
          <w:sz w:val="28"/>
          <w:szCs w:val="28"/>
        </w:rPr>
      </w:pPr>
      <w:r w:rsidRPr="0096547C">
        <w:rPr>
          <w:rFonts w:ascii="Times New Roman" w:eastAsia="Times New Roman" w:hAnsi="Times New Roman" w:cs="Times New Roman"/>
          <w:b/>
          <w:color w:val="000000"/>
          <w:sz w:val="28"/>
          <w:szCs w:val="28"/>
        </w:rPr>
        <w:t>4.2.</w:t>
      </w:r>
      <w:r w:rsidRPr="0096547C">
        <w:rPr>
          <w:rFonts w:ascii="Times New Roman" w:eastAsia="Times New Roman" w:hAnsi="Times New Roman" w:cs="Times New Roman"/>
          <w:b/>
          <w:color w:val="000000"/>
          <w:sz w:val="28"/>
          <w:szCs w:val="28"/>
        </w:rPr>
        <w:tab/>
        <w:t>Собственно педагогические категории</w:t>
      </w:r>
    </w:p>
    <w:p w:rsidR="0096547C" w:rsidRDefault="0096547C" w:rsidP="0096547C">
      <w:pPr>
        <w:spacing w:after="0" w:line="360" w:lineRule="auto"/>
        <w:ind w:firstLine="709"/>
        <w:jc w:val="both"/>
        <w:rPr>
          <w:rFonts w:ascii="Times New Roman" w:eastAsia="Calibri" w:hAnsi="Times New Roman" w:cs="Times New Roman"/>
          <w:sz w:val="28"/>
          <w:szCs w:val="28"/>
        </w:rPr>
      </w:pP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proofErr w:type="gramStart"/>
      <w:r w:rsidRPr="0096547C">
        <w:rPr>
          <w:rFonts w:ascii="Times New Roman" w:eastAsia="Calibri" w:hAnsi="Times New Roman" w:cs="Times New Roman"/>
          <w:sz w:val="28"/>
          <w:szCs w:val="28"/>
        </w:rPr>
        <w:t xml:space="preserve">К ним относятся: «педагогика», «воспитание», «педагогическая деятельность», «педагогическая действительность», «педагогическое взаимодействие», «педагогическая система», «образовательный процесс», «преподавание и учение», «учебный предмет», «учебный материал», «учебная ситуация», «метод обучения», «прием обучения», «учитель», «ученик», «урок» и др. Все эти понятия находятся во взаимосвязи, они подвижны и гибки, как те </w:t>
      </w:r>
      <w:r w:rsidRPr="0096547C">
        <w:rPr>
          <w:rFonts w:ascii="Times New Roman" w:eastAsia="Calibri" w:hAnsi="Times New Roman" w:cs="Times New Roman"/>
          <w:sz w:val="28"/>
          <w:szCs w:val="28"/>
        </w:rPr>
        <w:lastRenderedPageBreak/>
        <w:t>явления действительности, которые в них отражаются.</w:t>
      </w:r>
      <w:proofErr w:type="gramEnd"/>
      <w:r w:rsidRPr="0096547C">
        <w:rPr>
          <w:rFonts w:ascii="Times New Roman" w:eastAsia="Calibri" w:hAnsi="Times New Roman" w:cs="Times New Roman"/>
          <w:sz w:val="28"/>
          <w:szCs w:val="28"/>
        </w:rPr>
        <w:t xml:space="preserve"> Их содержание переосмысливается, обогащается в ходе научной и практической работы.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Руководствуясь определением образования, приведенным выше и фиксированным в Законе РФ об образовании, уточним представление о </w:t>
      </w:r>
      <w:r w:rsidRPr="0096547C">
        <w:rPr>
          <w:rFonts w:ascii="Times New Roman" w:eastAsia="Calibri" w:hAnsi="Times New Roman" w:cs="Times New Roman"/>
          <w:i/>
          <w:iCs/>
          <w:sz w:val="28"/>
          <w:szCs w:val="28"/>
        </w:rPr>
        <w:t xml:space="preserve">воспитании и обучении — </w:t>
      </w:r>
      <w:r w:rsidRPr="0096547C">
        <w:rPr>
          <w:rFonts w:ascii="Times New Roman" w:eastAsia="Calibri" w:hAnsi="Times New Roman" w:cs="Times New Roman"/>
          <w:sz w:val="28"/>
          <w:szCs w:val="28"/>
        </w:rPr>
        <w:t xml:space="preserve">двух главных составляющих образовательного процесса. Будем исходить из определения объекта педагогики как целостности, объединяющей воспитание и обучение. Общая цель того и другого — приобщение человеческих существ к жизни общества, то есть, как было показано выше, целенаправленная социализация человека. Представим себе, что весь этот процесс состоит из двух составляющих частей, или этапов. </w:t>
      </w:r>
      <w:r w:rsidRPr="0096547C">
        <w:rPr>
          <w:rFonts w:ascii="Times New Roman" w:eastAsia="Calibri" w:hAnsi="Times New Roman" w:cs="Times New Roman"/>
          <w:b/>
          <w:bCs/>
          <w:sz w:val="28"/>
          <w:szCs w:val="28"/>
        </w:rPr>
        <w:t xml:space="preserve">Первая часть - </w:t>
      </w:r>
      <w:r w:rsidRPr="0096547C">
        <w:rPr>
          <w:rFonts w:ascii="Times New Roman" w:eastAsia="Calibri" w:hAnsi="Times New Roman" w:cs="Times New Roman"/>
          <w:b/>
          <w:bCs/>
          <w:i/>
          <w:iCs/>
          <w:sz w:val="28"/>
          <w:szCs w:val="28"/>
        </w:rPr>
        <w:t>обучение как деятельность по подготовке школьников (или любых обучающихся) к жизни</w:t>
      </w:r>
      <w:r w:rsidRPr="0096547C">
        <w:rPr>
          <w:rFonts w:ascii="Times New Roman" w:eastAsia="Calibri" w:hAnsi="Times New Roman" w:cs="Times New Roman"/>
          <w:sz w:val="28"/>
          <w:szCs w:val="28"/>
        </w:rPr>
        <w:t xml:space="preserve"> путем передачи им социального опыта, а </w:t>
      </w:r>
      <w:r w:rsidRPr="0096547C">
        <w:rPr>
          <w:rFonts w:ascii="Times New Roman" w:eastAsia="Calibri" w:hAnsi="Times New Roman" w:cs="Times New Roman"/>
          <w:b/>
          <w:bCs/>
          <w:sz w:val="28"/>
          <w:szCs w:val="28"/>
        </w:rPr>
        <w:t xml:space="preserve">вторая — </w:t>
      </w:r>
      <w:r w:rsidRPr="0096547C">
        <w:rPr>
          <w:rFonts w:ascii="Times New Roman" w:eastAsia="Calibri" w:hAnsi="Times New Roman" w:cs="Times New Roman"/>
          <w:b/>
          <w:bCs/>
          <w:i/>
          <w:iCs/>
          <w:sz w:val="28"/>
          <w:szCs w:val="28"/>
        </w:rPr>
        <w:t>воспитание как непосредственное включение тех, кого мы обучаем и воспитываем, в жизнь</w:t>
      </w:r>
      <w:r w:rsidRPr="0096547C">
        <w:rPr>
          <w:rFonts w:ascii="Times New Roman" w:eastAsia="Calibri" w:hAnsi="Times New Roman" w:cs="Times New Roman"/>
          <w:i/>
          <w:iCs/>
          <w:sz w:val="28"/>
          <w:szCs w:val="28"/>
        </w:rPr>
        <w:t xml:space="preserve">. </w:t>
      </w:r>
      <w:r w:rsidRPr="0096547C">
        <w:rPr>
          <w:rFonts w:ascii="Times New Roman" w:eastAsia="Calibri" w:hAnsi="Times New Roman" w:cs="Times New Roman"/>
          <w:sz w:val="28"/>
          <w:szCs w:val="28"/>
        </w:rPr>
        <w:t xml:space="preserve">В реальности, в образовательном процессе, оба эти вида деятельности объединяются, сливаются, однако не так и не настолько, чтобы отпал вопрос о необходимости специальной работы по обеспечению их единства. Этим обусловлено различение, с одной стороны, методов обучения, готовящих ученика к жизни, а с другой стороны - методов воспитания, непосредственно вводящих их в жизнь.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Перед педагогической наукой воспитание и обучение выступают как два аспекта единой учебно-воспитательной деятельности. Однако </w:t>
      </w:r>
      <w:r w:rsidRPr="0096547C">
        <w:rPr>
          <w:rFonts w:ascii="Times New Roman" w:eastAsia="Calibri" w:hAnsi="Times New Roman" w:cs="Times New Roman"/>
          <w:i/>
          <w:iCs/>
          <w:sz w:val="28"/>
          <w:szCs w:val="28"/>
        </w:rPr>
        <w:t xml:space="preserve">единство реализуется через различия. </w:t>
      </w:r>
      <w:r w:rsidRPr="0096547C">
        <w:rPr>
          <w:rFonts w:ascii="Times New Roman" w:eastAsia="Calibri" w:hAnsi="Times New Roman" w:cs="Times New Roman"/>
          <w:sz w:val="28"/>
          <w:szCs w:val="28"/>
        </w:rPr>
        <w:t xml:space="preserve">Обучение не изолировано от включения воспитанника в жизнь. При этом оно развертывается на том участке учебно-воспитательного процесса, где доминирует подготовка к жизни. В свою очередь воспитание - такое включение в жизнь, которое служит естественным продолжением подготовки к ней, но в этом случае главной целью будет именно включение. Таким образом, есть воспитание в обучении и обучение в воспитании.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Так обстоит дело в действительности. Однако то, что в реальности едино, может в целях научного анализа расчленяться на относительно </w:t>
      </w:r>
      <w:r w:rsidRPr="0096547C">
        <w:rPr>
          <w:rFonts w:ascii="Times New Roman" w:eastAsia="Calibri" w:hAnsi="Times New Roman" w:cs="Times New Roman"/>
          <w:sz w:val="28"/>
          <w:szCs w:val="28"/>
        </w:rPr>
        <w:lastRenderedPageBreak/>
        <w:t xml:space="preserve">самостоятельные части, аспекты. Обучение как специальный объект изучения выделяет дидактика, которая в процессе познания сущности данного явления должна учитывать его происхождение и развитие, а также разные аспекты его рассмотрения с позиций других учебных дисциплин.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Более ясно различие в подходах выступает, если учесть практическую направленность педагогической теории и необходимость проектирования педагогической деятельности. В связи с этим полезно обратиться к характеристике объекта теории воспитания, которую в свое время предложили в своей книге, посвященной общим основам педагогики, В.Е. </w:t>
      </w:r>
      <w:proofErr w:type="spellStart"/>
      <w:r w:rsidRPr="0096547C">
        <w:rPr>
          <w:rFonts w:ascii="Times New Roman" w:eastAsia="Calibri" w:hAnsi="Times New Roman" w:cs="Times New Roman"/>
          <w:sz w:val="28"/>
          <w:szCs w:val="28"/>
        </w:rPr>
        <w:t>Гмурман</w:t>
      </w:r>
      <w:proofErr w:type="spellEnd"/>
      <w:r w:rsidRPr="0096547C">
        <w:rPr>
          <w:rFonts w:ascii="Times New Roman" w:eastAsia="Calibri" w:hAnsi="Times New Roman" w:cs="Times New Roman"/>
          <w:sz w:val="28"/>
          <w:szCs w:val="28"/>
        </w:rPr>
        <w:t xml:space="preserve"> и Ф.Ф. Королев.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Эти ученые отмечают, что главное в воспитании - приобретение воспитанниками положительного личного опыта. Его нельзя свести к усвоению тех или иных нравственных правил и выработке соответствующих привычек, оно включает формирование потребностей, интересов, мотивов, чувств. Можно, скажем, объяснить ученику то или иное правило арифметики или грамматики, предложить ему соответствующие примеры и задачи; в результате он овладеет этим правилом. Но нельзя провести, допустим, беседу о доброте и отзывчивости, дать соответствующие задания и </w:t>
      </w:r>
      <w:proofErr w:type="gramStart"/>
      <w:r w:rsidRPr="0096547C">
        <w:rPr>
          <w:rFonts w:ascii="Times New Roman" w:eastAsia="Calibri" w:hAnsi="Times New Roman" w:cs="Times New Roman"/>
          <w:sz w:val="28"/>
          <w:szCs w:val="28"/>
        </w:rPr>
        <w:t>надеяться таким путем воспитать</w:t>
      </w:r>
      <w:proofErr w:type="gramEnd"/>
      <w:r w:rsidRPr="0096547C">
        <w:rPr>
          <w:rFonts w:ascii="Times New Roman" w:eastAsia="Calibri" w:hAnsi="Times New Roman" w:cs="Times New Roman"/>
          <w:sz w:val="28"/>
          <w:szCs w:val="28"/>
        </w:rPr>
        <w:t xml:space="preserve"> доброго и отзывчивого человека. При подобной методике легче всего вырастить ханжу и лицемера. Материал учебной программы можно расчленить на темы, уроки, занятия. Но программа нравственного воспитания по такой структуре (в сентябре воспитывать честность, в октябре — гуманизм) строиться не может. Уроки честности не похожи на уроки физики. Первые, как говорят, дает сама жизнь, они не могут иметь твердых организационных рамок.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Как было сказано выше, предметом педагогики является система отношений, возникающих в ее объекте. Это относится и к педагогическим дисциплинам, составляющим систему педагогических наук. Основное для одной из них — дидактики это то, что отношение между преподаванием и учением опосредовано через множество заранее предусмотренных, специально создаваемых учебных ситуаций. Оно реализуется в условиях, которые </w:t>
      </w:r>
      <w:r w:rsidRPr="0096547C">
        <w:rPr>
          <w:rFonts w:ascii="Times New Roman" w:eastAsia="Calibri" w:hAnsi="Times New Roman" w:cs="Times New Roman"/>
          <w:sz w:val="28"/>
          <w:szCs w:val="28"/>
        </w:rPr>
        <w:lastRenderedPageBreak/>
        <w:t xml:space="preserve">создаются </w:t>
      </w:r>
      <w:proofErr w:type="gramStart"/>
      <w:r w:rsidRPr="0096547C">
        <w:rPr>
          <w:rFonts w:ascii="Times New Roman" w:eastAsia="Calibri" w:hAnsi="Times New Roman" w:cs="Times New Roman"/>
          <w:sz w:val="28"/>
          <w:szCs w:val="28"/>
        </w:rPr>
        <w:t>в известной мере</w:t>
      </w:r>
      <w:proofErr w:type="gramEnd"/>
      <w:r w:rsidRPr="0096547C">
        <w:rPr>
          <w:rFonts w:ascii="Times New Roman" w:eastAsia="Calibri" w:hAnsi="Times New Roman" w:cs="Times New Roman"/>
          <w:sz w:val="28"/>
          <w:szCs w:val="28"/>
        </w:rPr>
        <w:t xml:space="preserve"> </w:t>
      </w:r>
      <w:r w:rsidRPr="0096547C">
        <w:rPr>
          <w:rFonts w:ascii="Times New Roman" w:eastAsia="Calibri" w:hAnsi="Times New Roman" w:cs="Times New Roman"/>
          <w:b/>
          <w:bCs/>
          <w:i/>
          <w:iCs/>
          <w:sz w:val="28"/>
          <w:szCs w:val="28"/>
        </w:rPr>
        <w:t>искусственно</w:t>
      </w:r>
      <w:r w:rsidRPr="0096547C">
        <w:rPr>
          <w:rFonts w:ascii="Times New Roman" w:eastAsia="Calibri" w:hAnsi="Times New Roman" w:cs="Times New Roman"/>
          <w:i/>
          <w:iCs/>
          <w:sz w:val="28"/>
          <w:szCs w:val="28"/>
        </w:rPr>
        <w:t xml:space="preserve">. </w:t>
      </w:r>
      <w:r w:rsidRPr="0096547C">
        <w:rPr>
          <w:rFonts w:ascii="Times New Roman" w:eastAsia="Calibri" w:hAnsi="Times New Roman" w:cs="Times New Roman"/>
          <w:sz w:val="28"/>
          <w:szCs w:val="28"/>
        </w:rPr>
        <w:t xml:space="preserve">Воспитательное же отношение, рассматриваемое теорией воспитания, </w:t>
      </w:r>
      <w:r w:rsidRPr="0096547C">
        <w:rPr>
          <w:rFonts w:ascii="Times New Roman" w:eastAsia="Calibri" w:hAnsi="Times New Roman" w:cs="Times New Roman"/>
          <w:b/>
          <w:bCs/>
          <w:i/>
          <w:iCs/>
          <w:sz w:val="28"/>
          <w:szCs w:val="28"/>
        </w:rPr>
        <w:t>непосредственно связано с жизнью</w:t>
      </w:r>
      <w:r w:rsidRPr="0096547C">
        <w:rPr>
          <w:rFonts w:ascii="Times New Roman" w:eastAsia="Calibri" w:hAnsi="Times New Roman" w:cs="Times New Roman"/>
          <w:i/>
          <w:iCs/>
          <w:sz w:val="28"/>
          <w:szCs w:val="28"/>
        </w:rPr>
        <w:t xml:space="preserve">, </w:t>
      </w:r>
      <w:r w:rsidRPr="0096547C">
        <w:rPr>
          <w:rFonts w:ascii="Times New Roman" w:eastAsia="Calibri" w:hAnsi="Times New Roman" w:cs="Times New Roman"/>
          <w:sz w:val="28"/>
          <w:szCs w:val="28"/>
        </w:rPr>
        <w:t xml:space="preserve">а </w:t>
      </w:r>
      <w:proofErr w:type="gramStart"/>
      <w:r w:rsidRPr="0096547C">
        <w:rPr>
          <w:rFonts w:ascii="Times New Roman" w:eastAsia="Calibri" w:hAnsi="Times New Roman" w:cs="Times New Roman"/>
          <w:sz w:val="28"/>
          <w:szCs w:val="28"/>
        </w:rPr>
        <w:t>само воспитание</w:t>
      </w:r>
      <w:proofErr w:type="gramEnd"/>
      <w:r w:rsidRPr="0096547C">
        <w:rPr>
          <w:rFonts w:ascii="Times New Roman" w:eastAsia="Calibri" w:hAnsi="Times New Roman" w:cs="Times New Roman"/>
          <w:sz w:val="28"/>
          <w:szCs w:val="28"/>
        </w:rPr>
        <w:t xml:space="preserve"> представляет собой незамкнутую систему, открытую для прямого и повседневного внешнего воздействия.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Содержание, передаваемое с помощью методов воспитания, - особое. Можно так определить его: </w:t>
      </w:r>
      <w:r w:rsidRPr="0096547C">
        <w:rPr>
          <w:rFonts w:ascii="Times New Roman" w:eastAsia="Calibri" w:hAnsi="Times New Roman" w:cs="Times New Roman"/>
          <w:b/>
          <w:bCs/>
          <w:i/>
          <w:iCs/>
          <w:sz w:val="28"/>
          <w:szCs w:val="28"/>
        </w:rPr>
        <w:t>это образ жизни как совокупность форм деятельности, которой занят человек, находящихся в единстве с условиями, в которых эта деятельность им реально осуществляется. Иными словами, это процесс самореализации личности, отражающий динамику повседневной жизни</w:t>
      </w:r>
      <w:r w:rsidRPr="0096547C">
        <w:rPr>
          <w:rFonts w:ascii="Times New Roman" w:eastAsia="Calibri" w:hAnsi="Times New Roman" w:cs="Times New Roman"/>
          <w:sz w:val="28"/>
          <w:szCs w:val="28"/>
        </w:rPr>
        <w:t xml:space="preserve">. Говоря о </w:t>
      </w:r>
      <w:r w:rsidRPr="0096547C">
        <w:rPr>
          <w:rFonts w:ascii="Times New Roman" w:eastAsia="Calibri" w:hAnsi="Times New Roman" w:cs="Times New Roman"/>
          <w:i/>
          <w:iCs/>
          <w:sz w:val="28"/>
          <w:szCs w:val="28"/>
        </w:rPr>
        <w:t xml:space="preserve">реальных </w:t>
      </w:r>
      <w:r w:rsidRPr="0096547C">
        <w:rPr>
          <w:rFonts w:ascii="Times New Roman" w:eastAsia="Calibri" w:hAnsi="Times New Roman" w:cs="Times New Roman"/>
          <w:sz w:val="28"/>
          <w:szCs w:val="28"/>
        </w:rPr>
        <w:t xml:space="preserve">условиях и динамике </w:t>
      </w:r>
      <w:r w:rsidRPr="0096547C">
        <w:rPr>
          <w:rFonts w:ascii="Times New Roman" w:eastAsia="Calibri" w:hAnsi="Times New Roman" w:cs="Times New Roman"/>
          <w:i/>
          <w:iCs/>
          <w:sz w:val="28"/>
          <w:szCs w:val="28"/>
        </w:rPr>
        <w:t xml:space="preserve">повседневной </w:t>
      </w:r>
      <w:r w:rsidRPr="0096547C">
        <w:rPr>
          <w:rFonts w:ascii="Times New Roman" w:eastAsia="Calibri" w:hAnsi="Times New Roman" w:cs="Times New Roman"/>
          <w:sz w:val="28"/>
          <w:szCs w:val="28"/>
        </w:rPr>
        <w:t xml:space="preserve">жизни, мы имеем в виду протекающую в самой действительности жизнедеятельность конкретных людей, в том числе учеников и воспитанников. Когда же речь шла о содержательной стороне обучения, рассматривалась действительность уже осмысленная, отложенная, </w:t>
      </w:r>
      <w:r w:rsidRPr="0096547C">
        <w:rPr>
          <w:rFonts w:ascii="Times New Roman" w:eastAsia="Calibri" w:hAnsi="Times New Roman" w:cs="Times New Roman"/>
          <w:i/>
          <w:iCs/>
          <w:sz w:val="28"/>
          <w:szCs w:val="28"/>
        </w:rPr>
        <w:t xml:space="preserve">«выкристаллизованная» в форме социального опыта. </w:t>
      </w:r>
      <w:r w:rsidRPr="0096547C">
        <w:rPr>
          <w:rFonts w:ascii="Times New Roman" w:eastAsia="Calibri" w:hAnsi="Times New Roman" w:cs="Times New Roman"/>
          <w:sz w:val="28"/>
          <w:szCs w:val="28"/>
        </w:rPr>
        <w:t xml:space="preserve">Такую действительность в отличие от той, которая протекает здесь и сегодня и составляет содержание </w:t>
      </w:r>
      <w:r w:rsidRPr="0096547C">
        <w:rPr>
          <w:rFonts w:ascii="Times New Roman" w:eastAsia="Calibri" w:hAnsi="Times New Roman" w:cs="Times New Roman"/>
          <w:i/>
          <w:iCs/>
          <w:sz w:val="28"/>
          <w:szCs w:val="28"/>
        </w:rPr>
        <w:t xml:space="preserve">воспитания, </w:t>
      </w:r>
      <w:r w:rsidRPr="0096547C">
        <w:rPr>
          <w:rFonts w:ascii="Times New Roman" w:eastAsia="Calibri" w:hAnsi="Times New Roman" w:cs="Times New Roman"/>
          <w:sz w:val="28"/>
          <w:szCs w:val="28"/>
        </w:rPr>
        <w:t xml:space="preserve">можно определить как формализованную, или, выражаясь современным языком, «виртуальную». Усвоение социального опыта выступает как предпосылка включения в жизнь и его непременное условие. Можно сказать и так: условие воспитания — обучение.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Понимание упомянутых различий необходимо как для правильного понимания этих категорий педагогики, так и для эффективного использования знаний, которые дает теория воспитания, в практике обучения и в дидактических исследованиях.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Существуют еще такие очень важные для педагогики понятия, как «самообразование» и «самовоспитание». И то, и другое выступают как особые виды деятельности, которым надо научить учащихся и воспитанников, когда они еще находятся под руководством педагогов в системе образования и воспитания. Однако по-современному построенный педагогический проце</w:t>
      </w:r>
      <w:proofErr w:type="gramStart"/>
      <w:r w:rsidRPr="0096547C">
        <w:rPr>
          <w:rFonts w:ascii="Times New Roman" w:eastAsia="Calibri" w:hAnsi="Times New Roman" w:cs="Times New Roman"/>
          <w:sz w:val="28"/>
          <w:szCs w:val="28"/>
        </w:rPr>
        <w:t>сс стр</w:t>
      </w:r>
      <w:proofErr w:type="gramEnd"/>
      <w:r w:rsidRPr="0096547C">
        <w:rPr>
          <w:rFonts w:ascii="Times New Roman" w:eastAsia="Calibri" w:hAnsi="Times New Roman" w:cs="Times New Roman"/>
          <w:sz w:val="28"/>
          <w:szCs w:val="28"/>
        </w:rPr>
        <w:t xml:space="preserve">емится к тому, чтобы необходимость в руководстве, а тем самым в нем </w:t>
      </w:r>
      <w:r w:rsidRPr="0096547C">
        <w:rPr>
          <w:rFonts w:ascii="Times New Roman" w:eastAsia="Calibri" w:hAnsi="Times New Roman" w:cs="Times New Roman"/>
          <w:sz w:val="28"/>
          <w:szCs w:val="28"/>
        </w:rPr>
        <w:lastRenderedPageBreak/>
        <w:t xml:space="preserve">самом отпала и выпускник школы в дальнейшем сам распоряжался собой, сам учился и совершенствовал себя. В этом состоит настоятельное требование времени и на это ориентирована система непрерывного образования. Еще в начале 1980-х годов замечательный отечественный педагог М.Н. </w:t>
      </w:r>
      <w:proofErr w:type="spellStart"/>
      <w:r w:rsidRPr="0096547C">
        <w:rPr>
          <w:rFonts w:ascii="Times New Roman" w:eastAsia="Calibri" w:hAnsi="Times New Roman" w:cs="Times New Roman"/>
          <w:sz w:val="28"/>
          <w:szCs w:val="28"/>
        </w:rPr>
        <w:t>Скаткин</w:t>
      </w:r>
      <w:proofErr w:type="spellEnd"/>
      <w:r w:rsidRPr="0096547C">
        <w:rPr>
          <w:rFonts w:ascii="Times New Roman" w:eastAsia="Calibri" w:hAnsi="Times New Roman" w:cs="Times New Roman"/>
          <w:sz w:val="28"/>
          <w:szCs w:val="28"/>
        </w:rPr>
        <w:t xml:space="preserve"> предложил в добавление к уже </w:t>
      </w:r>
      <w:proofErr w:type="gramStart"/>
      <w:r w:rsidRPr="0096547C">
        <w:rPr>
          <w:rFonts w:ascii="Times New Roman" w:eastAsia="Calibri" w:hAnsi="Times New Roman" w:cs="Times New Roman"/>
          <w:sz w:val="28"/>
          <w:szCs w:val="28"/>
        </w:rPr>
        <w:t>имеющимся</w:t>
      </w:r>
      <w:proofErr w:type="gramEnd"/>
      <w:r w:rsidRPr="0096547C">
        <w:rPr>
          <w:rFonts w:ascii="Times New Roman" w:eastAsia="Calibri" w:hAnsi="Times New Roman" w:cs="Times New Roman"/>
          <w:sz w:val="28"/>
          <w:szCs w:val="28"/>
        </w:rPr>
        <w:t xml:space="preserve"> </w:t>
      </w:r>
      <w:r w:rsidRPr="0096547C">
        <w:rPr>
          <w:rFonts w:ascii="Times New Roman" w:eastAsia="Calibri" w:hAnsi="Times New Roman" w:cs="Times New Roman"/>
          <w:b/>
          <w:bCs/>
          <w:i/>
          <w:iCs/>
          <w:sz w:val="28"/>
          <w:szCs w:val="28"/>
        </w:rPr>
        <w:t>дидактический принцип перехода обучения в самообразование.</w:t>
      </w:r>
      <w:r w:rsidRPr="0096547C">
        <w:rPr>
          <w:rFonts w:ascii="Times New Roman" w:eastAsia="Calibri" w:hAnsi="Times New Roman" w:cs="Times New Roman"/>
          <w:sz w:val="28"/>
          <w:szCs w:val="28"/>
        </w:rPr>
        <w:t xml:space="preserve">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В определенном смысле образование вообще можно считать подготовкой к самообразованию, а воспитание — подготовкой к самовоспитанию. </w:t>
      </w:r>
    </w:p>
    <w:p w:rsidR="007A746D" w:rsidRPr="0096547C" w:rsidRDefault="007A746D" w:rsidP="0096547C">
      <w:pPr>
        <w:shd w:val="clear" w:color="auto" w:fill="FFFFFF"/>
        <w:spacing w:after="0" w:line="360" w:lineRule="auto"/>
        <w:ind w:firstLine="709"/>
        <w:jc w:val="both"/>
        <w:rPr>
          <w:rFonts w:ascii="Times New Roman" w:eastAsia="Times New Roman" w:hAnsi="Times New Roman" w:cs="Times New Roman"/>
          <w:b/>
          <w:color w:val="000000"/>
          <w:sz w:val="28"/>
          <w:szCs w:val="28"/>
        </w:rPr>
      </w:pPr>
    </w:p>
    <w:p w:rsidR="007A746D" w:rsidRPr="0096547C" w:rsidRDefault="007A746D" w:rsidP="0096547C">
      <w:pPr>
        <w:shd w:val="clear" w:color="auto" w:fill="FFFFFF"/>
        <w:spacing w:after="0" w:line="360" w:lineRule="auto"/>
        <w:ind w:firstLine="709"/>
        <w:jc w:val="both"/>
        <w:rPr>
          <w:rFonts w:ascii="Times New Roman" w:eastAsia="Times New Roman" w:hAnsi="Times New Roman" w:cs="Times New Roman"/>
          <w:b/>
          <w:color w:val="000000"/>
          <w:sz w:val="28"/>
          <w:szCs w:val="28"/>
        </w:rPr>
      </w:pPr>
    </w:p>
    <w:p w:rsidR="003C3312" w:rsidRPr="0096547C" w:rsidRDefault="007A746D" w:rsidP="0096547C">
      <w:pPr>
        <w:shd w:val="clear" w:color="auto" w:fill="FFFFFF"/>
        <w:spacing w:after="0" w:line="360" w:lineRule="auto"/>
        <w:ind w:firstLine="709"/>
        <w:jc w:val="both"/>
        <w:rPr>
          <w:rFonts w:ascii="Times New Roman" w:eastAsia="Times New Roman" w:hAnsi="Times New Roman" w:cs="Times New Roman"/>
          <w:b/>
          <w:color w:val="000000"/>
          <w:sz w:val="28"/>
          <w:szCs w:val="28"/>
        </w:rPr>
      </w:pPr>
      <w:r w:rsidRPr="0096547C">
        <w:rPr>
          <w:rFonts w:ascii="Times New Roman" w:eastAsia="Times New Roman" w:hAnsi="Times New Roman" w:cs="Times New Roman"/>
          <w:b/>
          <w:color w:val="000000"/>
          <w:sz w:val="28"/>
          <w:szCs w:val="28"/>
        </w:rPr>
        <w:t>4.3.</w:t>
      </w:r>
      <w:r w:rsidRPr="0096547C">
        <w:rPr>
          <w:rFonts w:ascii="Times New Roman" w:eastAsia="Times New Roman" w:hAnsi="Times New Roman" w:cs="Times New Roman"/>
          <w:b/>
          <w:color w:val="000000"/>
          <w:sz w:val="28"/>
          <w:szCs w:val="28"/>
        </w:rPr>
        <w:tab/>
        <w:t>Единство общего и специального в те</w:t>
      </w:r>
      <w:r w:rsidR="00AB238D">
        <w:rPr>
          <w:rFonts w:ascii="Times New Roman" w:eastAsia="Times New Roman" w:hAnsi="Times New Roman" w:cs="Times New Roman"/>
          <w:b/>
          <w:color w:val="000000"/>
          <w:sz w:val="28"/>
          <w:szCs w:val="28"/>
        </w:rPr>
        <w:t>р</w:t>
      </w:r>
      <w:r w:rsidRPr="0096547C">
        <w:rPr>
          <w:rFonts w:ascii="Times New Roman" w:eastAsia="Times New Roman" w:hAnsi="Times New Roman" w:cs="Times New Roman"/>
          <w:b/>
          <w:color w:val="000000"/>
          <w:sz w:val="28"/>
          <w:szCs w:val="28"/>
        </w:rPr>
        <w:t>минологии</w:t>
      </w:r>
    </w:p>
    <w:p w:rsidR="003C3312" w:rsidRPr="0096547C" w:rsidRDefault="003C3312" w:rsidP="0096547C">
      <w:pPr>
        <w:shd w:val="clear" w:color="auto" w:fill="FFFFFF"/>
        <w:spacing w:after="0" w:line="360" w:lineRule="auto"/>
        <w:ind w:firstLine="709"/>
        <w:jc w:val="both"/>
        <w:rPr>
          <w:rFonts w:ascii="Times New Roman" w:eastAsia="Times New Roman" w:hAnsi="Times New Roman" w:cs="Times New Roman"/>
          <w:b/>
          <w:color w:val="000000"/>
          <w:sz w:val="28"/>
          <w:szCs w:val="28"/>
        </w:rPr>
      </w:pP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Известно, что развитие науки характеризуется взаимосвязанными процессами дифференциации и интеграции научного знания. Проце</w:t>
      </w:r>
      <w:proofErr w:type="gramStart"/>
      <w:r w:rsidRPr="0096547C">
        <w:rPr>
          <w:rFonts w:ascii="Times New Roman" w:eastAsia="Calibri" w:hAnsi="Times New Roman" w:cs="Times New Roman"/>
          <w:sz w:val="28"/>
          <w:szCs w:val="28"/>
        </w:rPr>
        <w:t>сс сбл</w:t>
      </w:r>
      <w:proofErr w:type="gramEnd"/>
      <w:r w:rsidRPr="0096547C">
        <w:rPr>
          <w:rFonts w:ascii="Times New Roman" w:eastAsia="Calibri" w:hAnsi="Times New Roman" w:cs="Times New Roman"/>
          <w:sz w:val="28"/>
          <w:szCs w:val="28"/>
        </w:rPr>
        <w:t>ижения наук, применение комплексного подхода вызвали появление понятий,</w:t>
      </w:r>
      <w:r w:rsidRPr="0096547C">
        <w:rPr>
          <w:rFonts w:ascii="Times New Roman" w:eastAsia="Calibri" w:hAnsi="Times New Roman" w:cs="Times New Roman"/>
          <w:b/>
          <w:bCs/>
          <w:sz w:val="28"/>
          <w:szCs w:val="28"/>
        </w:rPr>
        <w:t xml:space="preserve"> </w:t>
      </w:r>
      <w:r w:rsidRPr="0096547C">
        <w:rPr>
          <w:rFonts w:ascii="Times New Roman" w:eastAsia="Calibri" w:hAnsi="Times New Roman" w:cs="Times New Roman"/>
          <w:b/>
          <w:bCs/>
          <w:i/>
          <w:iCs/>
          <w:sz w:val="28"/>
          <w:szCs w:val="28"/>
        </w:rPr>
        <w:t>общих для многих частных наук, но отличающихся от философских категорий</w:t>
      </w:r>
      <w:r w:rsidRPr="0096547C">
        <w:rPr>
          <w:rFonts w:ascii="Times New Roman" w:eastAsia="Calibri" w:hAnsi="Times New Roman" w:cs="Times New Roman"/>
          <w:sz w:val="28"/>
          <w:szCs w:val="28"/>
        </w:rPr>
        <w:t>. Широко</w:t>
      </w:r>
      <w:r w:rsidRPr="0096547C">
        <w:rPr>
          <w:rFonts w:ascii="Times New Roman" w:eastAsia="Calibri" w:hAnsi="Times New Roman" w:cs="Times New Roman"/>
          <w:b/>
          <w:bCs/>
          <w:sz w:val="28"/>
          <w:szCs w:val="28"/>
        </w:rPr>
        <w:t xml:space="preserve"> </w:t>
      </w:r>
      <w:r w:rsidRPr="0096547C">
        <w:rPr>
          <w:rFonts w:ascii="Times New Roman" w:eastAsia="Calibri" w:hAnsi="Times New Roman" w:cs="Times New Roman"/>
          <w:sz w:val="28"/>
          <w:szCs w:val="28"/>
        </w:rPr>
        <w:t xml:space="preserve">применяются такие понятия и в педагогике, одна из функций которой — интегративная, предполагающая объединение усилий разных научных дисциплин в научном обосновании практики. </w:t>
      </w:r>
      <w:proofErr w:type="gramStart"/>
      <w:r w:rsidRPr="0096547C">
        <w:rPr>
          <w:rFonts w:ascii="Times New Roman" w:eastAsia="Calibri" w:hAnsi="Times New Roman" w:cs="Times New Roman"/>
          <w:sz w:val="28"/>
          <w:szCs w:val="28"/>
        </w:rPr>
        <w:t xml:space="preserve">Вряд ли можно в наше время, проводя фундаментальное педагогическое исследование, обойтись без таких </w:t>
      </w:r>
      <w:r w:rsidRPr="0096547C">
        <w:rPr>
          <w:rFonts w:ascii="Times New Roman" w:eastAsia="Calibri" w:hAnsi="Times New Roman" w:cs="Times New Roman"/>
          <w:b/>
          <w:bCs/>
          <w:i/>
          <w:iCs/>
          <w:sz w:val="28"/>
          <w:szCs w:val="28"/>
        </w:rPr>
        <w:t>общенаучных понятий</w:t>
      </w:r>
      <w:r w:rsidRPr="0096547C">
        <w:rPr>
          <w:rFonts w:ascii="Times New Roman" w:eastAsia="Calibri" w:hAnsi="Times New Roman" w:cs="Times New Roman"/>
          <w:sz w:val="28"/>
          <w:szCs w:val="28"/>
        </w:rPr>
        <w:t>,</w:t>
      </w:r>
      <w:r w:rsidRPr="0096547C">
        <w:rPr>
          <w:rFonts w:ascii="Times New Roman" w:eastAsia="Calibri" w:hAnsi="Times New Roman" w:cs="Times New Roman"/>
          <w:i/>
          <w:iCs/>
          <w:sz w:val="28"/>
          <w:szCs w:val="28"/>
        </w:rPr>
        <w:t xml:space="preserve"> </w:t>
      </w:r>
      <w:r w:rsidRPr="0096547C">
        <w:rPr>
          <w:rFonts w:ascii="Times New Roman" w:eastAsia="Calibri" w:hAnsi="Times New Roman" w:cs="Times New Roman"/>
          <w:sz w:val="28"/>
          <w:szCs w:val="28"/>
        </w:rPr>
        <w:t xml:space="preserve">как «система», «структура», «функция», «элемент», «оптимальность», «состояние», «организация», «формализация», «модель», «гипотеза», «уровень» и др. </w:t>
      </w:r>
      <w:proofErr w:type="gramEnd"/>
    </w:p>
    <w:p w:rsidR="007A746D" w:rsidRPr="0096547C" w:rsidRDefault="007A746D" w:rsidP="0096547C">
      <w:pPr>
        <w:spacing w:after="0" w:line="360" w:lineRule="auto"/>
        <w:ind w:firstLine="709"/>
        <w:jc w:val="both"/>
        <w:outlineLvl w:val="3"/>
        <w:rPr>
          <w:rFonts w:ascii="Times New Roman" w:eastAsia="Calibri" w:hAnsi="Times New Roman" w:cs="Times New Roman"/>
          <w:b/>
          <w:bCs/>
          <w:sz w:val="28"/>
          <w:szCs w:val="28"/>
        </w:rPr>
      </w:pPr>
      <w:r w:rsidRPr="0096547C">
        <w:rPr>
          <w:rFonts w:ascii="Times New Roman" w:eastAsia="Calibri" w:hAnsi="Times New Roman" w:cs="Times New Roman"/>
          <w:b/>
          <w:bCs/>
          <w:sz w:val="28"/>
          <w:szCs w:val="28"/>
        </w:rPr>
        <w:t>Единство общего и специального в терминологии</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Осмысление </w:t>
      </w:r>
      <w:proofErr w:type="gramStart"/>
      <w:r w:rsidRPr="0096547C">
        <w:rPr>
          <w:rFonts w:ascii="Times New Roman" w:eastAsia="Calibri" w:hAnsi="Times New Roman" w:cs="Times New Roman"/>
          <w:sz w:val="28"/>
          <w:szCs w:val="28"/>
        </w:rPr>
        <w:t>общенаучных</w:t>
      </w:r>
      <w:proofErr w:type="gramEnd"/>
      <w:r w:rsidRPr="0096547C">
        <w:rPr>
          <w:rFonts w:ascii="Times New Roman" w:eastAsia="Calibri" w:hAnsi="Times New Roman" w:cs="Times New Roman"/>
          <w:sz w:val="28"/>
          <w:szCs w:val="28"/>
        </w:rPr>
        <w:t xml:space="preserve"> понятия применительно к нашей научной дисциплине приводит к обогащению собственно педагогической терминологии такими словосочетаниями: «педагогическая деятельность», «педагогическая действительность», «педагогическая система», «образовательный процесс», «педагогическое взаимодействие». Дадим их краткую характеристику.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lastRenderedPageBreak/>
        <w:t>Прежде всего, необходимо иметь в виду, что исходным для трактовки этих и ряда других важнейших педагогических понятий является общенаучное представление о системе и системном подходе. Ни один сложный объект в наше время не может рассматриваться иначе, как с этих позиций. Так как педагогика — это наука об одном из видов деятельности, то правильно будет назвать научный подход к изучению ее объекта системно-</w:t>
      </w:r>
      <w:proofErr w:type="spellStart"/>
      <w:r w:rsidRPr="0096547C">
        <w:rPr>
          <w:rFonts w:ascii="Times New Roman" w:eastAsia="Calibri" w:hAnsi="Times New Roman" w:cs="Times New Roman"/>
          <w:sz w:val="28"/>
          <w:szCs w:val="28"/>
        </w:rPr>
        <w:t>деятельностным</w:t>
      </w:r>
      <w:proofErr w:type="spellEnd"/>
      <w:r w:rsidRPr="0096547C">
        <w:rPr>
          <w:rFonts w:ascii="Times New Roman" w:eastAsia="Calibri" w:hAnsi="Times New Roman" w:cs="Times New Roman"/>
          <w:sz w:val="28"/>
          <w:szCs w:val="28"/>
        </w:rPr>
        <w:t xml:space="preserve">. В контексте этих общенаучных категорий рассмотрим три обозначенных выше понятия. Но вначале нужно определить, что означают главные слова — «система» и «деятельность».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b/>
          <w:bCs/>
          <w:i/>
          <w:iCs/>
          <w:sz w:val="28"/>
          <w:szCs w:val="28"/>
        </w:rPr>
        <w:t>Система - целостный комплекс элементов, связанных между собой таким образом, что с изменением одного изменяются другие.</w:t>
      </w:r>
      <w:r w:rsidRPr="0096547C">
        <w:rPr>
          <w:rFonts w:ascii="Times New Roman" w:eastAsia="Calibri" w:hAnsi="Times New Roman" w:cs="Times New Roman"/>
          <w:sz w:val="28"/>
          <w:szCs w:val="28"/>
        </w:rPr>
        <w:t xml:space="preserve">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i/>
          <w:iCs/>
          <w:sz w:val="28"/>
          <w:szCs w:val="28"/>
        </w:rPr>
        <w:t xml:space="preserve">Минимальный набор характеристик системы, учетом которых определяется системный подход к изучаемому объекту: состав (совокупность элементов, в нее входящих), структура (связь между ними) и функции каждого из элементов, его роль и значение в системе. </w:t>
      </w:r>
      <w:r w:rsidRPr="0096547C">
        <w:rPr>
          <w:rFonts w:ascii="Times New Roman" w:eastAsia="Calibri" w:hAnsi="Times New Roman" w:cs="Times New Roman"/>
          <w:sz w:val="28"/>
          <w:szCs w:val="28"/>
        </w:rPr>
        <w:t xml:space="preserve">Элемент системы, в свою очередь, может быть системой, входящей в более широкую систему как ее часть, как </w:t>
      </w:r>
      <w:r w:rsidRPr="0096547C">
        <w:rPr>
          <w:rFonts w:ascii="Times New Roman" w:eastAsia="Calibri" w:hAnsi="Times New Roman" w:cs="Times New Roman"/>
          <w:i/>
          <w:iCs/>
          <w:sz w:val="28"/>
          <w:szCs w:val="28"/>
        </w:rPr>
        <w:t>подсистема.</w:t>
      </w:r>
      <w:r w:rsidRPr="0096547C">
        <w:rPr>
          <w:rFonts w:ascii="Times New Roman" w:eastAsia="Calibri" w:hAnsi="Times New Roman" w:cs="Times New Roman"/>
          <w:sz w:val="28"/>
          <w:szCs w:val="28"/>
        </w:rPr>
        <w:t xml:space="preserve">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b/>
          <w:bCs/>
          <w:i/>
          <w:iCs/>
          <w:sz w:val="28"/>
          <w:szCs w:val="28"/>
        </w:rPr>
        <w:t xml:space="preserve">Деятельность, рассматриваемая с философских позиций, выступает как специфически человеческая форма активного отношения к окружающему миру, содержание </w:t>
      </w:r>
      <w:proofErr w:type="gramStart"/>
      <w:r w:rsidRPr="0096547C">
        <w:rPr>
          <w:rFonts w:ascii="Times New Roman" w:eastAsia="Calibri" w:hAnsi="Times New Roman" w:cs="Times New Roman"/>
          <w:b/>
          <w:bCs/>
          <w:i/>
          <w:iCs/>
          <w:sz w:val="28"/>
          <w:szCs w:val="28"/>
        </w:rPr>
        <w:t>которой</w:t>
      </w:r>
      <w:proofErr w:type="gramEnd"/>
      <w:r w:rsidRPr="0096547C">
        <w:rPr>
          <w:rFonts w:ascii="Times New Roman" w:eastAsia="Calibri" w:hAnsi="Times New Roman" w:cs="Times New Roman"/>
          <w:b/>
          <w:bCs/>
          <w:i/>
          <w:iCs/>
          <w:sz w:val="28"/>
          <w:szCs w:val="28"/>
        </w:rPr>
        <w:t xml:space="preserve"> составляет его целесообразное изменение и преобразование.</w:t>
      </w:r>
      <w:r w:rsidRPr="0096547C">
        <w:rPr>
          <w:rFonts w:ascii="Times New Roman" w:eastAsia="Calibri" w:hAnsi="Times New Roman" w:cs="Times New Roman"/>
          <w:sz w:val="28"/>
          <w:szCs w:val="28"/>
        </w:rPr>
        <w:t xml:space="preserve">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Отдельные виды человеческой деятельности — производственной, экономической, научной, этической, педагогической — можно рассматривать как подсистемы более широкой системы, какой является общество в целом. Так соединяются системный и </w:t>
      </w:r>
      <w:proofErr w:type="spellStart"/>
      <w:r w:rsidRPr="0096547C">
        <w:rPr>
          <w:rFonts w:ascii="Times New Roman" w:eastAsia="Calibri" w:hAnsi="Times New Roman" w:cs="Times New Roman"/>
          <w:sz w:val="28"/>
          <w:szCs w:val="28"/>
        </w:rPr>
        <w:t>деятельностный</w:t>
      </w:r>
      <w:proofErr w:type="spellEnd"/>
      <w:r w:rsidRPr="0096547C">
        <w:rPr>
          <w:rFonts w:ascii="Times New Roman" w:eastAsia="Calibri" w:hAnsi="Times New Roman" w:cs="Times New Roman"/>
          <w:sz w:val="28"/>
          <w:szCs w:val="28"/>
        </w:rPr>
        <w:t xml:space="preserve"> подходы, составляя системно-</w:t>
      </w:r>
      <w:proofErr w:type="spellStart"/>
      <w:r w:rsidRPr="0096547C">
        <w:rPr>
          <w:rFonts w:ascii="Times New Roman" w:eastAsia="Calibri" w:hAnsi="Times New Roman" w:cs="Times New Roman"/>
          <w:sz w:val="28"/>
          <w:szCs w:val="28"/>
        </w:rPr>
        <w:t>деятельностный</w:t>
      </w:r>
      <w:proofErr w:type="spellEnd"/>
      <w:r w:rsidRPr="0096547C">
        <w:rPr>
          <w:rFonts w:ascii="Times New Roman" w:eastAsia="Calibri" w:hAnsi="Times New Roman" w:cs="Times New Roman"/>
          <w:sz w:val="28"/>
          <w:szCs w:val="28"/>
        </w:rPr>
        <w:t xml:space="preserve"> подход к изучению тех или иных видов общественной деятельности, в частности научной и педагогической.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Теперь достаточно четко можно определить понятие </w:t>
      </w:r>
      <w:r w:rsidRPr="0096547C">
        <w:rPr>
          <w:rFonts w:ascii="Times New Roman" w:eastAsia="Calibri" w:hAnsi="Times New Roman" w:cs="Times New Roman"/>
          <w:b/>
          <w:bCs/>
          <w:i/>
          <w:iCs/>
          <w:sz w:val="28"/>
          <w:szCs w:val="28"/>
        </w:rPr>
        <w:t xml:space="preserve">«педагогическая деятельность», </w:t>
      </w:r>
      <w:r w:rsidRPr="0096547C">
        <w:rPr>
          <w:rFonts w:ascii="Times New Roman" w:eastAsia="Calibri" w:hAnsi="Times New Roman" w:cs="Times New Roman"/>
          <w:sz w:val="28"/>
          <w:szCs w:val="28"/>
        </w:rPr>
        <w:t xml:space="preserve">которая не сводится только к работе учителя. Такая деятельность, понимаемая как подсистема деятельности в общем, социальном </w:t>
      </w:r>
      <w:r w:rsidRPr="0096547C">
        <w:rPr>
          <w:rFonts w:ascii="Times New Roman" w:eastAsia="Calibri" w:hAnsi="Times New Roman" w:cs="Times New Roman"/>
          <w:sz w:val="28"/>
          <w:szCs w:val="28"/>
        </w:rPr>
        <w:lastRenderedPageBreak/>
        <w:t xml:space="preserve">смысле, в одном ряду с деятельностью производственной, политической, экономической и т.д., сама состоит из подсистем, в своей совокупности реализующих функцию приобщения человеческих существ к участию в жизни общества. Различаются следующие виды деятельности, составляющие систему педагогической деятельности в ее целостности: </w:t>
      </w:r>
    </w:p>
    <w:p w:rsidR="007A746D" w:rsidRPr="0096547C" w:rsidRDefault="007A746D" w:rsidP="0096547C">
      <w:pPr>
        <w:numPr>
          <w:ilvl w:val="0"/>
          <w:numId w:val="3"/>
        </w:numPr>
        <w:spacing w:after="0" w:line="360" w:lineRule="auto"/>
        <w:ind w:left="0" w:firstLine="709"/>
        <w:jc w:val="both"/>
        <w:rPr>
          <w:rFonts w:ascii="Times New Roman" w:eastAsia="Times New Roman" w:hAnsi="Times New Roman" w:cs="Times New Roman"/>
          <w:sz w:val="28"/>
          <w:szCs w:val="28"/>
          <w:lang w:eastAsia="en-US"/>
        </w:rPr>
      </w:pPr>
      <w:r w:rsidRPr="0096547C">
        <w:rPr>
          <w:rFonts w:ascii="Times New Roman" w:eastAsia="Times New Roman" w:hAnsi="Times New Roman" w:cs="Times New Roman"/>
          <w:sz w:val="28"/>
          <w:szCs w:val="28"/>
          <w:lang w:eastAsia="en-US"/>
        </w:rPr>
        <w:t xml:space="preserve">работа педагогов-практиков; они в непосредственном общении передают тем, кого обучают и воспитывают, культурное достояние человечества, развивают их способности, содействуют становлению личности; </w:t>
      </w:r>
    </w:p>
    <w:p w:rsidR="007A746D" w:rsidRPr="0096547C" w:rsidRDefault="007A746D" w:rsidP="0096547C">
      <w:pPr>
        <w:numPr>
          <w:ilvl w:val="0"/>
          <w:numId w:val="3"/>
        </w:numPr>
        <w:spacing w:after="0" w:line="360" w:lineRule="auto"/>
        <w:ind w:left="0" w:firstLine="709"/>
        <w:jc w:val="both"/>
        <w:rPr>
          <w:rFonts w:ascii="Times New Roman" w:eastAsia="Times New Roman" w:hAnsi="Times New Roman" w:cs="Times New Roman"/>
          <w:sz w:val="28"/>
          <w:szCs w:val="28"/>
          <w:lang w:eastAsia="en-US"/>
        </w:rPr>
      </w:pPr>
      <w:r w:rsidRPr="0096547C">
        <w:rPr>
          <w:rFonts w:ascii="Times New Roman" w:eastAsia="Times New Roman" w:hAnsi="Times New Roman" w:cs="Times New Roman"/>
          <w:sz w:val="28"/>
          <w:szCs w:val="28"/>
          <w:lang w:eastAsia="en-US"/>
        </w:rPr>
        <w:t xml:space="preserve">административная деятельность, организующая образовательный процесс; ею занято множество руководителей, организаторов образования; </w:t>
      </w:r>
    </w:p>
    <w:p w:rsidR="007A746D" w:rsidRPr="0096547C" w:rsidRDefault="007A746D" w:rsidP="0096547C">
      <w:pPr>
        <w:numPr>
          <w:ilvl w:val="0"/>
          <w:numId w:val="3"/>
        </w:numPr>
        <w:spacing w:after="0" w:line="360" w:lineRule="auto"/>
        <w:ind w:left="0" w:firstLine="709"/>
        <w:jc w:val="both"/>
        <w:rPr>
          <w:rFonts w:ascii="Times New Roman" w:eastAsia="Times New Roman" w:hAnsi="Times New Roman" w:cs="Times New Roman"/>
          <w:sz w:val="28"/>
          <w:szCs w:val="28"/>
          <w:lang w:eastAsia="en-US"/>
        </w:rPr>
      </w:pPr>
      <w:r w:rsidRPr="0096547C">
        <w:rPr>
          <w:rFonts w:ascii="Times New Roman" w:eastAsia="Times New Roman" w:hAnsi="Times New Roman" w:cs="Times New Roman"/>
          <w:sz w:val="28"/>
          <w:szCs w:val="28"/>
          <w:lang w:eastAsia="en-US"/>
        </w:rPr>
        <w:t xml:space="preserve">научно-исследовательская деятельность, которой заняты работники научно-образовательных учреждений: научно-исследовательских институтов педагогики и кафедр педагогики вузов; она одновременно является частью той общественной сферы, где производится научное знание, то есть частью науки как общественного института; </w:t>
      </w:r>
    </w:p>
    <w:p w:rsidR="007A746D" w:rsidRPr="0096547C" w:rsidRDefault="007A746D" w:rsidP="0096547C">
      <w:pPr>
        <w:numPr>
          <w:ilvl w:val="0"/>
          <w:numId w:val="3"/>
        </w:numPr>
        <w:spacing w:after="0" w:line="360" w:lineRule="auto"/>
        <w:ind w:left="0" w:firstLine="709"/>
        <w:jc w:val="both"/>
        <w:rPr>
          <w:rFonts w:ascii="Times New Roman" w:eastAsia="Times New Roman" w:hAnsi="Times New Roman" w:cs="Times New Roman"/>
          <w:sz w:val="28"/>
          <w:szCs w:val="28"/>
          <w:lang w:eastAsia="en-US"/>
        </w:rPr>
      </w:pPr>
      <w:r w:rsidRPr="0096547C">
        <w:rPr>
          <w:rFonts w:ascii="Times New Roman" w:eastAsia="Times New Roman" w:hAnsi="Times New Roman" w:cs="Times New Roman"/>
          <w:sz w:val="28"/>
          <w:szCs w:val="28"/>
          <w:lang w:eastAsia="en-US"/>
        </w:rPr>
        <w:t xml:space="preserve">передача результатов педагогической науки практике; сюда относится работа учреждений повышения квалификации и дополнительного образования, вообще всех, кто оказывает учителям методическую помощь.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С учетом всего сказанного о системе и деятельности не составит особых затруднений понимание термина </w:t>
      </w:r>
      <w:r w:rsidRPr="0096547C">
        <w:rPr>
          <w:rFonts w:ascii="Times New Roman" w:eastAsia="Calibri" w:hAnsi="Times New Roman" w:cs="Times New Roman"/>
          <w:i/>
          <w:iCs/>
          <w:sz w:val="28"/>
          <w:szCs w:val="28"/>
        </w:rPr>
        <w:t>«</w:t>
      </w:r>
      <w:r w:rsidRPr="0096547C">
        <w:rPr>
          <w:rFonts w:ascii="Times New Roman" w:eastAsia="Calibri" w:hAnsi="Times New Roman" w:cs="Times New Roman"/>
          <w:b/>
          <w:bCs/>
          <w:i/>
          <w:iCs/>
          <w:sz w:val="28"/>
          <w:szCs w:val="28"/>
        </w:rPr>
        <w:t>педагогическая система</w:t>
      </w:r>
      <w:r w:rsidRPr="0096547C">
        <w:rPr>
          <w:rFonts w:ascii="Times New Roman" w:eastAsia="Calibri" w:hAnsi="Times New Roman" w:cs="Times New Roman"/>
          <w:i/>
          <w:iCs/>
          <w:sz w:val="28"/>
          <w:szCs w:val="28"/>
        </w:rPr>
        <w:t xml:space="preserve">», </w:t>
      </w:r>
      <w:r w:rsidRPr="0096547C">
        <w:rPr>
          <w:rFonts w:ascii="Times New Roman" w:eastAsia="Calibri" w:hAnsi="Times New Roman" w:cs="Times New Roman"/>
          <w:sz w:val="28"/>
          <w:szCs w:val="28"/>
        </w:rPr>
        <w:t xml:space="preserve">довольно часто употребляющегося в педагогической литературе. Такая система получает конкретное наполнение в зависимости от того, каков </w:t>
      </w:r>
      <w:r w:rsidRPr="0096547C">
        <w:rPr>
          <w:rFonts w:ascii="Times New Roman" w:eastAsia="Calibri" w:hAnsi="Times New Roman" w:cs="Times New Roman"/>
          <w:b/>
          <w:bCs/>
          <w:sz w:val="28"/>
          <w:szCs w:val="28"/>
        </w:rPr>
        <w:t xml:space="preserve">ее </w:t>
      </w:r>
      <w:r w:rsidRPr="0096547C">
        <w:rPr>
          <w:rFonts w:ascii="Times New Roman" w:eastAsia="Calibri" w:hAnsi="Times New Roman" w:cs="Times New Roman"/>
          <w:sz w:val="28"/>
          <w:szCs w:val="28"/>
        </w:rPr>
        <w:t xml:space="preserve">состав, то есть </w:t>
      </w:r>
      <w:r w:rsidRPr="0096547C">
        <w:rPr>
          <w:rFonts w:ascii="Times New Roman" w:eastAsia="Calibri" w:hAnsi="Times New Roman" w:cs="Times New Roman"/>
          <w:i/>
          <w:iCs/>
          <w:sz w:val="28"/>
          <w:szCs w:val="28"/>
        </w:rPr>
        <w:t xml:space="preserve">конкретное содержание ее элементов: </w:t>
      </w:r>
      <w:r w:rsidRPr="0096547C">
        <w:rPr>
          <w:rFonts w:ascii="Times New Roman" w:eastAsia="Calibri" w:hAnsi="Times New Roman" w:cs="Times New Roman"/>
          <w:sz w:val="28"/>
          <w:szCs w:val="28"/>
        </w:rPr>
        <w:t xml:space="preserve">система организационных форм или методов, элементов содержания образования, методическая система, воспитательная система и т.д. Главное требование к создателю или исследователю такой системы — умение охарактеризовать ее с позиций системного подхода, четко обозначить состав, структуру и функции.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Мы уже не раз пользовались словами </w:t>
      </w:r>
      <w:r w:rsidRPr="0096547C">
        <w:rPr>
          <w:rFonts w:ascii="Times New Roman" w:eastAsia="Calibri" w:hAnsi="Times New Roman" w:cs="Times New Roman"/>
          <w:i/>
          <w:iCs/>
          <w:sz w:val="28"/>
          <w:szCs w:val="28"/>
        </w:rPr>
        <w:t>«</w:t>
      </w:r>
      <w:r w:rsidRPr="0096547C">
        <w:rPr>
          <w:rFonts w:ascii="Times New Roman" w:eastAsia="Calibri" w:hAnsi="Times New Roman" w:cs="Times New Roman"/>
          <w:b/>
          <w:bCs/>
          <w:i/>
          <w:iCs/>
          <w:sz w:val="28"/>
          <w:szCs w:val="28"/>
        </w:rPr>
        <w:t>педагогическая действительность</w:t>
      </w:r>
      <w:r w:rsidRPr="0096547C">
        <w:rPr>
          <w:rFonts w:ascii="Times New Roman" w:eastAsia="Calibri" w:hAnsi="Times New Roman" w:cs="Times New Roman"/>
          <w:i/>
          <w:iCs/>
          <w:sz w:val="28"/>
          <w:szCs w:val="28"/>
        </w:rPr>
        <w:t xml:space="preserve">». </w:t>
      </w:r>
      <w:r w:rsidRPr="0096547C">
        <w:rPr>
          <w:rFonts w:ascii="Times New Roman" w:eastAsia="Calibri" w:hAnsi="Times New Roman" w:cs="Times New Roman"/>
          <w:sz w:val="28"/>
          <w:szCs w:val="28"/>
        </w:rPr>
        <w:t xml:space="preserve">Понятно почему. Педагогика, как и любая наука, отражает действительность, то есть объективную реальность. При этом наука </w:t>
      </w:r>
      <w:r w:rsidRPr="0096547C">
        <w:rPr>
          <w:rFonts w:ascii="Times New Roman" w:eastAsia="Calibri" w:hAnsi="Times New Roman" w:cs="Times New Roman"/>
          <w:sz w:val="28"/>
          <w:szCs w:val="28"/>
        </w:rPr>
        <w:lastRenderedPageBreak/>
        <w:t xml:space="preserve">выделяет в ней свои объекты изучения, рассматривая их через призму сформированных в данной науке понятий. Например, физика изучает физическую реальность.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В поле зрения педагогической науки специальным объектом анализа становится только то, что включено в педагогическую деятельность. Поэтому педагогическую действительность (или педагогическую реальность) можно определить как </w:t>
      </w:r>
      <w:r w:rsidRPr="0096547C">
        <w:rPr>
          <w:rFonts w:ascii="Times New Roman" w:eastAsia="Calibri" w:hAnsi="Times New Roman" w:cs="Times New Roman"/>
          <w:i/>
          <w:iCs/>
          <w:sz w:val="28"/>
          <w:szCs w:val="28"/>
        </w:rPr>
        <w:t xml:space="preserve">действительность, взятую для научного рассмотрения в аспекте педагогической деятельности. </w:t>
      </w:r>
      <w:r w:rsidRPr="0096547C">
        <w:rPr>
          <w:rFonts w:ascii="Times New Roman" w:eastAsia="Calibri" w:hAnsi="Times New Roman" w:cs="Times New Roman"/>
          <w:sz w:val="28"/>
          <w:szCs w:val="28"/>
        </w:rPr>
        <w:t xml:space="preserve">Можно сказать иначе: </w:t>
      </w:r>
      <w:r w:rsidRPr="0096547C">
        <w:rPr>
          <w:rFonts w:ascii="Times New Roman" w:eastAsia="Calibri" w:hAnsi="Times New Roman" w:cs="Times New Roman"/>
          <w:i/>
          <w:iCs/>
          <w:sz w:val="28"/>
          <w:szCs w:val="28"/>
        </w:rPr>
        <w:t>это та часть действительности, которая включена в педагогическую деятельность.</w:t>
      </w:r>
      <w:r w:rsidRPr="0096547C">
        <w:rPr>
          <w:rFonts w:ascii="Times New Roman" w:eastAsia="Calibri" w:hAnsi="Times New Roman" w:cs="Times New Roman"/>
          <w:sz w:val="28"/>
          <w:szCs w:val="28"/>
        </w:rPr>
        <w:t xml:space="preserve">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Можно привести такой пример. Во время урока в классную комнату влетела муха и приземлилась на учебнике, лежащем на столе учителя. Является ли она частью действительности? Конечно, но только действительности вообще, не специально педагогической. Чтобы она внедрилась в педагогическую действительность, нужно, чтобы автор учебника включил рассказ о ней в соответствующий раздел, а учитель, излагая, например, законы генетики, подтвердил их данными, полученными учеными на материале экспериментов с мушками-дрозофилами.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С представлениями о системе и деятельности соотносится и понятие </w:t>
      </w:r>
      <w:r w:rsidRPr="0096547C">
        <w:rPr>
          <w:rFonts w:ascii="Times New Roman" w:eastAsia="Calibri" w:hAnsi="Times New Roman" w:cs="Times New Roman"/>
          <w:b/>
          <w:bCs/>
          <w:i/>
          <w:iCs/>
          <w:sz w:val="28"/>
          <w:szCs w:val="28"/>
        </w:rPr>
        <w:t>«образовательный процесс». Процесс - это смена состояний системы, следовательно, образовательный процесс — смена состояний системы образования как деятельности</w:t>
      </w:r>
      <w:r w:rsidRPr="0096547C">
        <w:rPr>
          <w:rFonts w:ascii="Times New Roman" w:eastAsia="Calibri" w:hAnsi="Times New Roman" w:cs="Times New Roman"/>
          <w:i/>
          <w:iCs/>
          <w:sz w:val="28"/>
          <w:szCs w:val="28"/>
        </w:rPr>
        <w:t xml:space="preserve">. </w:t>
      </w:r>
      <w:r w:rsidRPr="0096547C">
        <w:rPr>
          <w:rFonts w:ascii="Times New Roman" w:eastAsia="Calibri" w:hAnsi="Times New Roman" w:cs="Times New Roman"/>
          <w:sz w:val="28"/>
          <w:szCs w:val="28"/>
        </w:rPr>
        <w:t xml:space="preserve">Поэтому педагогическая (образовательная) деятельность и педагогический процесс — не одно и то же. Педагогический процесс это деятельность в ее динамике, в движении. Лишь остановив его в мысленном представлении, мы можем спокойно проанализировать те или иные участки педагогической деятельности.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Еще одно важное понятие, </w:t>
      </w:r>
      <w:r w:rsidRPr="0096547C">
        <w:rPr>
          <w:rFonts w:ascii="Times New Roman" w:eastAsia="Calibri" w:hAnsi="Times New Roman" w:cs="Times New Roman"/>
          <w:b/>
          <w:bCs/>
          <w:i/>
          <w:iCs/>
          <w:sz w:val="28"/>
          <w:szCs w:val="28"/>
        </w:rPr>
        <w:t xml:space="preserve">«педагогическое взаимодействие», </w:t>
      </w:r>
      <w:r w:rsidRPr="0096547C">
        <w:rPr>
          <w:rFonts w:ascii="Times New Roman" w:eastAsia="Calibri" w:hAnsi="Times New Roman" w:cs="Times New Roman"/>
          <w:sz w:val="28"/>
          <w:szCs w:val="28"/>
        </w:rPr>
        <w:t xml:space="preserve">обозначает самую существенную специфическую черту практической педагогической деятельности — ее двусторонний характер. Этим свойством характеризуется все, что связано в педагогике </w:t>
      </w:r>
      <w:r w:rsidRPr="0096547C">
        <w:rPr>
          <w:rFonts w:ascii="Times New Roman" w:eastAsia="Calibri" w:hAnsi="Times New Roman" w:cs="Times New Roman"/>
          <w:i/>
          <w:iCs/>
          <w:sz w:val="28"/>
          <w:szCs w:val="28"/>
        </w:rPr>
        <w:t xml:space="preserve">с целеполаганием и руководством. </w:t>
      </w:r>
      <w:r w:rsidRPr="0096547C">
        <w:rPr>
          <w:rFonts w:ascii="Times New Roman" w:eastAsia="Calibri" w:hAnsi="Times New Roman" w:cs="Times New Roman"/>
          <w:sz w:val="28"/>
          <w:szCs w:val="28"/>
        </w:rPr>
        <w:t xml:space="preserve">Как в любой молекуле воды содержатся атомы двух веществ, </w:t>
      </w:r>
      <w:r w:rsidRPr="0096547C">
        <w:rPr>
          <w:rFonts w:ascii="Times New Roman" w:eastAsia="Calibri" w:hAnsi="Times New Roman" w:cs="Times New Roman"/>
          <w:sz w:val="28"/>
          <w:szCs w:val="28"/>
        </w:rPr>
        <w:lastRenderedPageBreak/>
        <w:t xml:space="preserve">водорода и кислорода, так и в любом элементе педагогической деятельности, ее «молекуле», присутствуют две стороны: учитель и ученик, воспитатель и воспитанник. Если одного из них убрать из педагогического процесса — распадется сам процесс, прекратится педагогическая деятельность.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Но ученик или воспитанник не просто присутствует в педагогическом процессе. Это - живой человек, и он, как и учитель, является действующим лицом. </w:t>
      </w:r>
      <w:proofErr w:type="gramStart"/>
      <w:r w:rsidRPr="0096547C">
        <w:rPr>
          <w:rFonts w:ascii="Times New Roman" w:eastAsia="Calibri" w:hAnsi="Times New Roman" w:cs="Times New Roman"/>
          <w:sz w:val="28"/>
          <w:szCs w:val="28"/>
        </w:rPr>
        <w:t xml:space="preserve">Если сказать точнее — </w:t>
      </w:r>
      <w:r w:rsidRPr="0096547C">
        <w:rPr>
          <w:rFonts w:ascii="Times New Roman" w:eastAsia="Calibri" w:hAnsi="Times New Roman" w:cs="Times New Roman"/>
          <w:i/>
          <w:iCs/>
          <w:sz w:val="28"/>
          <w:szCs w:val="28"/>
        </w:rPr>
        <w:t xml:space="preserve">взаимодействующим, </w:t>
      </w:r>
      <w:r w:rsidRPr="0096547C">
        <w:rPr>
          <w:rFonts w:ascii="Times New Roman" w:eastAsia="Calibri" w:hAnsi="Times New Roman" w:cs="Times New Roman"/>
          <w:sz w:val="28"/>
          <w:szCs w:val="28"/>
        </w:rPr>
        <w:t>поскольку он активно отзывается на действия педагога, а тот строит дальнейшую работу с учетом отклика ученика на эти действия.</w:t>
      </w:r>
      <w:proofErr w:type="gramEnd"/>
      <w:r w:rsidRPr="0096547C">
        <w:rPr>
          <w:rFonts w:ascii="Times New Roman" w:eastAsia="Calibri" w:hAnsi="Times New Roman" w:cs="Times New Roman"/>
          <w:sz w:val="28"/>
          <w:szCs w:val="28"/>
        </w:rPr>
        <w:t xml:space="preserve"> Иногда образно говорят (конечно, с известной долей преувеличения), что научить ничему нельзя, можно только самому научиться. Этим подчеркивается активный характер участия второй стороны в образовательном процессе и наличие в этом процессе не параллельных действий, а именно взаимодействия его участников. </w:t>
      </w:r>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proofErr w:type="gramStart"/>
      <w:r w:rsidRPr="0096547C">
        <w:rPr>
          <w:rFonts w:ascii="Times New Roman" w:eastAsia="Calibri" w:hAnsi="Times New Roman" w:cs="Times New Roman"/>
          <w:sz w:val="28"/>
          <w:szCs w:val="28"/>
        </w:rPr>
        <w:t xml:space="preserve">Наконец, в педагогических исследованиях можно выделить и </w:t>
      </w:r>
      <w:r w:rsidRPr="0096547C">
        <w:rPr>
          <w:rFonts w:ascii="Times New Roman" w:eastAsia="Calibri" w:hAnsi="Times New Roman" w:cs="Times New Roman"/>
          <w:b/>
          <w:bCs/>
          <w:i/>
          <w:iCs/>
          <w:sz w:val="28"/>
          <w:szCs w:val="28"/>
        </w:rPr>
        <w:t xml:space="preserve">понятия, заимствованные у смежных наук: </w:t>
      </w:r>
      <w:r w:rsidRPr="0096547C">
        <w:rPr>
          <w:rFonts w:ascii="Times New Roman" w:eastAsia="Calibri" w:hAnsi="Times New Roman" w:cs="Times New Roman"/>
          <w:sz w:val="28"/>
          <w:szCs w:val="28"/>
        </w:rPr>
        <w:t xml:space="preserve">психологии («восприятие», «усвоение», «умственное развитие», «запоминание», «умения», «навыки»), кибернетики («обратная связь», «динамическая система»). </w:t>
      </w:r>
      <w:proofErr w:type="gramEnd"/>
    </w:p>
    <w:p w:rsidR="007A746D" w:rsidRPr="0096547C" w:rsidRDefault="007A746D" w:rsidP="0096547C">
      <w:pPr>
        <w:spacing w:after="0" w:line="360" w:lineRule="auto"/>
        <w:ind w:firstLine="709"/>
        <w:jc w:val="both"/>
        <w:rPr>
          <w:rFonts w:ascii="Times New Roman" w:eastAsia="Calibri" w:hAnsi="Times New Roman" w:cs="Times New Roman"/>
          <w:sz w:val="28"/>
          <w:szCs w:val="28"/>
        </w:rPr>
      </w:pPr>
      <w:r w:rsidRPr="0096547C">
        <w:rPr>
          <w:rFonts w:ascii="Times New Roman" w:eastAsia="Calibri" w:hAnsi="Times New Roman" w:cs="Times New Roman"/>
          <w:sz w:val="28"/>
          <w:szCs w:val="28"/>
        </w:rPr>
        <w:t xml:space="preserve">В отличие от таких наук, как математика, физика или логика, педагогика пользуется в основном общеупотребительными словами. Но, попадая в обиход науки, слова естественного языка должны приобретать неотъемлемое качество научного термина — однозначность, позволяющую достичь единого понимания их всеми учеными данной отрасли. Когда слово общеупотребительной лексики становится научным термином, оно несет на себе отпечаток огромного научного труда. Поэтому нельзя понимать справедливый протест против искусственно культивируемой иногда «наукообразности» в изложении как призыв к отказу от научной терминологии. </w:t>
      </w:r>
    </w:p>
    <w:p w:rsidR="00AB238D" w:rsidRPr="00AB238D" w:rsidRDefault="00AB238D" w:rsidP="00AB238D">
      <w:pPr>
        <w:spacing w:after="0" w:line="360" w:lineRule="auto"/>
        <w:ind w:firstLine="709"/>
        <w:jc w:val="center"/>
        <w:rPr>
          <w:rFonts w:ascii="Times New Roman" w:eastAsia="Calibri" w:hAnsi="Times New Roman" w:cs="Times New Roman"/>
          <w:b/>
          <w:sz w:val="28"/>
          <w:szCs w:val="28"/>
        </w:rPr>
      </w:pPr>
      <w:r w:rsidRPr="00AB238D">
        <w:rPr>
          <w:rFonts w:ascii="Times New Roman" w:eastAsia="Calibri" w:hAnsi="Times New Roman" w:cs="Times New Roman"/>
          <w:b/>
          <w:sz w:val="28"/>
          <w:szCs w:val="28"/>
        </w:rPr>
        <w:t>Краткие выводы по теме 4</w:t>
      </w:r>
    </w:p>
    <w:p w:rsidR="007A746D" w:rsidRPr="00AB238D" w:rsidRDefault="007A746D" w:rsidP="00AB238D">
      <w:pPr>
        <w:spacing w:after="0" w:line="360" w:lineRule="auto"/>
        <w:ind w:firstLine="709"/>
        <w:jc w:val="both"/>
        <w:rPr>
          <w:rFonts w:ascii="Times New Roman" w:eastAsia="Calibri" w:hAnsi="Times New Roman" w:cs="Times New Roman"/>
          <w:sz w:val="28"/>
          <w:szCs w:val="28"/>
        </w:rPr>
      </w:pPr>
      <w:r w:rsidRPr="00AB238D">
        <w:rPr>
          <w:rFonts w:ascii="Times New Roman" w:hAnsi="Times New Roman" w:cs="Times New Roman"/>
          <w:sz w:val="28"/>
          <w:szCs w:val="28"/>
        </w:rPr>
        <w:t xml:space="preserve">Категории – это наиболее емкие и общие понятия о сущности и свойствах науки. Педагогические категории – основные педагогические понятия, выражающие научные обобщения. К основным педагогическим категориям </w:t>
      </w:r>
      <w:r w:rsidRPr="00AB238D">
        <w:rPr>
          <w:rFonts w:ascii="Times New Roman" w:hAnsi="Times New Roman" w:cs="Times New Roman"/>
          <w:sz w:val="28"/>
          <w:szCs w:val="28"/>
        </w:rPr>
        <w:lastRenderedPageBreak/>
        <w:t>относятся воспитание, образование, обучение. Наша наука широко оперирует также общенаучными категориями, такими, как "развитие" и "формирование". К числу основных педагогических категорий некоторые исследователи предлагают отнести и такие, достаточно общие понятия, как "педагогический процесс", "самовоспитание", "самообразование", "саморазвитие", "продукты педагогической деятельности" и др.</w:t>
      </w:r>
    </w:p>
    <w:p w:rsidR="007A746D" w:rsidRPr="0096547C" w:rsidRDefault="007A746D" w:rsidP="0096547C">
      <w:pPr>
        <w:spacing w:after="0" w:line="360" w:lineRule="auto"/>
        <w:ind w:firstLine="709"/>
        <w:jc w:val="center"/>
        <w:rPr>
          <w:rFonts w:ascii="Times New Roman" w:eastAsia="Times New Roman" w:hAnsi="Times New Roman" w:cs="Times New Roman"/>
          <w:b/>
          <w:sz w:val="28"/>
          <w:szCs w:val="28"/>
        </w:rPr>
      </w:pPr>
      <w:r w:rsidRPr="0096547C">
        <w:rPr>
          <w:rFonts w:ascii="Times New Roman" w:eastAsia="Times New Roman" w:hAnsi="Times New Roman" w:cs="Times New Roman"/>
          <w:b/>
          <w:sz w:val="28"/>
          <w:szCs w:val="28"/>
        </w:rPr>
        <w:t>Перечень практических заданий</w:t>
      </w:r>
    </w:p>
    <w:p w:rsidR="007A746D" w:rsidRPr="0096547C" w:rsidRDefault="007A746D" w:rsidP="0096547C">
      <w:pPr>
        <w:spacing w:after="0" w:line="360" w:lineRule="auto"/>
        <w:ind w:firstLine="709"/>
        <w:jc w:val="both"/>
        <w:rPr>
          <w:rFonts w:ascii="Times New Roman" w:eastAsia="Times New Roman" w:hAnsi="Times New Roman" w:cs="Times New Roman"/>
          <w:b/>
          <w:sz w:val="28"/>
          <w:szCs w:val="28"/>
        </w:rPr>
      </w:pPr>
    </w:p>
    <w:tbl>
      <w:tblPr>
        <w:tblStyle w:val="a3"/>
        <w:tblW w:w="0" w:type="auto"/>
        <w:tblLook w:val="04A0" w:firstRow="1" w:lastRow="0" w:firstColumn="1" w:lastColumn="0" w:noHBand="0" w:noVBand="1"/>
      </w:tblPr>
      <w:tblGrid>
        <w:gridCol w:w="1645"/>
        <w:gridCol w:w="7925"/>
      </w:tblGrid>
      <w:tr w:rsidR="007A746D" w:rsidRPr="0096547C" w:rsidTr="00715267">
        <w:tc>
          <w:tcPr>
            <w:tcW w:w="1645" w:type="dxa"/>
          </w:tcPr>
          <w:p w:rsidR="007A746D" w:rsidRPr="0096547C" w:rsidRDefault="007A746D" w:rsidP="0096547C">
            <w:pPr>
              <w:spacing w:line="360" w:lineRule="auto"/>
              <w:ind w:firstLine="709"/>
              <w:jc w:val="both"/>
              <w:rPr>
                <w:sz w:val="28"/>
                <w:szCs w:val="28"/>
              </w:rPr>
            </w:pPr>
            <w:r w:rsidRPr="0096547C">
              <w:rPr>
                <w:sz w:val="28"/>
                <w:szCs w:val="28"/>
              </w:rPr>
              <w:t>1.1.</w:t>
            </w:r>
          </w:p>
        </w:tc>
        <w:tc>
          <w:tcPr>
            <w:tcW w:w="7925" w:type="dxa"/>
          </w:tcPr>
          <w:p w:rsidR="007A746D" w:rsidRPr="0096547C" w:rsidRDefault="007A746D" w:rsidP="0096547C">
            <w:pPr>
              <w:spacing w:line="360" w:lineRule="auto"/>
              <w:ind w:firstLine="709"/>
              <w:jc w:val="both"/>
              <w:rPr>
                <w:sz w:val="28"/>
                <w:szCs w:val="28"/>
              </w:rPr>
            </w:pPr>
            <w:r w:rsidRPr="0096547C">
              <w:rPr>
                <w:sz w:val="28"/>
                <w:szCs w:val="28"/>
              </w:rPr>
              <w:t>Определите возможные направления дальнейшего развития категориального аппарата педагогики</w:t>
            </w:r>
          </w:p>
        </w:tc>
      </w:tr>
      <w:tr w:rsidR="007A746D" w:rsidRPr="0096547C" w:rsidTr="00715267">
        <w:tc>
          <w:tcPr>
            <w:tcW w:w="1645" w:type="dxa"/>
          </w:tcPr>
          <w:p w:rsidR="007A746D" w:rsidRPr="0096547C" w:rsidRDefault="007A746D" w:rsidP="0096547C">
            <w:pPr>
              <w:spacing w:line="360" w:lineRule="auto"/>
              <w:ind w:firstLine="709"/>
              <w:jc w:val="both"/>
              <w:rPr>
                <w:sz w:val="28"/>
                <w:szCs w:val="28"/>
              </w:rPr>
            </w:pPr>
            <w:r w:rsidRPr="0096547C">
              <w:rPr>
                <w:sz w:val="28"/>
                <w:szCs w:val="28"/>
              </w:rPr>
              <w:t>1.2.</w:t>
            </w:r>
          </w:p>
        </w:tc>
        <w:tc>
          <w:tcPr>
            <w:tcW w:w="7925" w:type="dxa"/>
          </w:tcPr>
          <w:p w:rsidR="007A746D" w:rsidRPr="0096547C" w:rsidRDefault="007A746D" w:rsidP="0096547C">
            <w:pPr>
              <w:spacing w:line="360" w:lineRule="auto"/>
              <w:ind w:firstLine="709"/>
              <w:jc w:val="both"/>
              <w:rPr>
                <w:sz w:val="28"/>
                <w:szCs w:val="28"/>
              </w:rPr>
            </w:pPr>
            <w:r w:rsidRPr="0096547C">
              <w:rPr>
                <w:sz w:val="28"/>
                <w:szCs w:val="28"/>
              </w:rPr>
              <w:t>Составьте таблицу, раскрывающую педагогические категории</w:t>
            </w:r>
          </w:p>
        </w:tc>
      </w:tr>
    </w:tbl>
    <w:p w:rsidR="007A746D" w:rsidRPr="0096547C" w:rsidRDefault="007A746D" w:rsidP="0096547C">
      <w:pPr>
        <w:spacing w:after="0" w:line="360" w:lineRule="auto"/>
        <w:ind w:firstLine="709"/>
        <w:rPr>
          <w:rFonts w:ascii="Times New Roman" w:eastAsia="Times New Roman" w:hAnsi="Times New Roman" w:cs="Times New Roman"/>
          <w:b/>
          <w:sz w:val="28"/>
          <w:szCs w:val="28"/>
        </w:rPr>
      </w:pPr>
    </w:p>
    <w:p w:rsidR="003C3312" w:rsidRDefault="007A746D" w:rsidP="007D2E65">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r>
        <w:rPr>
          <w:rFonts w:ascii="Palatino Linotype" w:eastAsia="Times New Roman" w:hAnsi="Palatino Linotype" w:cs="Times New Roman"/>
          <w:b/>
          <w:color w:val="000000"/>
          <w:sz w:val="23"/>
          <w:szCs w:val="23"/>
        </w:rPr>
        <w:t xml:space="preserve">Тест </w:t>
      </w:r>
      <w:proofErr w:type="gramStart"/>
      <w:r>
        <w:rPr>
          <w:rFonts w:ascii="Palatino Linotype" w:eastAsia="Times New Roman" w:hAnsi="Palatino Linotype" w:cs="Times New Roman"/>
          <w:b/>
          <w:color w:val="000000"/>
          <w:sz w:val="23"/>
          <w:szCs w:val="23"/>
        </w:rPr>
        <w:t>для</w:t>
      </w:r>
      <w:proofErr w:type="gramEnd"/>
      <w:r>
        <w:rPr>
          <w:rFonts w:ascii="Palatino Linotype" w:eastAsia="Times New Roman" w:hAnsi="Palatino Linotype" w:cs="Times New Roman"/>
          <w:b/>
          <w:color w:val="000000"/>
          <w:sz w:val="23"/>
          <w:szCs w:val="23"/>
        </w:rPr>
        <w:t xml:space="preserve"> самопроверке по теме 4</w:t>
      </w:r>
    </w:p>
    <w:p w:rsidR="00AB238D" w:rsidRDefault="00AB238D" w:rsidP="00715267">
      <w:pPr>
        <w:shd w:val="clear" w:color="auto" w:fill="FFFFFF"/>
        <w:spacing w:before="100" w:beforeAutospacing="1" w:after="100" w:afterAutospacing="1" w:line="240" w:lineRule="auto"/>
        <w:ind w:firstLine="225"/>
        <w:jc w:val="both"/>
        <w:rPr>
          <w:rFonts w:ascii="Arial" w:eastAsia="Times New Roman" w:hAnsi="Arial" w:cs="Arial"/>
          <w:b/>
          <w:bCs/>
          <w:color w:val="000000"/>
          <w:sz w:val="20"/>
          <w:szCs w:val="20"/>
        </w:rPr>
      </w:pPr>
    </w:p>
    <w:p w:rsidR="00AB238D" w:rsidRPr="00AB238D" w:rsidRDefault="00AB238D" w:rsidP="00AB238D">
      <w:pPr>
        <w:shd w:val="clear" w:color="auto" w:fill="FFFFFF"/>
        <w:spacing w:after="0" w:line="240" w:lineRule="auto"/>
        <w:jc w:val="both"/>
        <w:rPr>
          <w:rFonts w:ascii="Times New Roman" w:eastAsia="Times New Roman" w:hAnsi="Times New Roman" w:cs="Times New Roman"/>
          <w:bCs/>
          <w:color w:val="000000"/>
          <w:sz w:val="24"/>
          <w:szCs w:val="24"/>
        </w:rPr>
      </w:pPr>
    </w:p>
    <w:p w:rsidR="00AB238D" w:rsidRPr="00AB238D" w:rsidRDefault="00AB238D" w:rsidP="00AB238D">
      <w:pPr>
        <w:shd w:val="clear" w:color="auto" w:fill="FFFFFF"/>
        <w:spacing w:after="0" w:line="240" w:lineRule="auto"/>
        <w:jc w:val="both"/>
        <w:rPr>
          <w:rFonts w:ascii="Times New Roman" w:eastAsia="Times New Roman" w:hAnsi="Times New Roman" w:cs="Times New Roman"/>
          <w:bCs/>
          <w:color w:val="000000"/>
          <w:sz w:val="24"/>
          <w:szCs w:val="24"/>
        </w:rPr>
      </w:pPr>
      <w:r w:rsidRPr="00AB238D">
        <w:rPr>
          <w:rFonts w:ascii="Times New Roman" w:eastAsia="Times New Roman" w:hAnsi="Times New Roman" w:cs="Times New Roman"/>
          <w:bCs/>
          <w:color w:val="000000"/>
          <w:sz w:val="24"/>
          <w:szCs w:val="24"/>
        </w:rPr>
        <w:t>1. П.Я. Гальперин обосновывает учение как:</w:t>
      </w:r>
    </w:p>
    <w:p w:rsidR="00AB238D" w:rsidRPr="00AB238D" w:rsidRDefault="00AB238D" w:rsidP="00AB238D">
      <w:pPr>
        <w:shd w:val="clear" w:color="auto" w:fill="FFFFFF"/>
        <w:spacing w:after="0" w:line="240" w:lineRule="auto"/>
        <w:jc w:val="both"/>
        <w:rPr>
          <w:rFonts w:ascii="Times New Roman" w:eastAsia="Times New Roman" w:hAnsi="Times New Roman" w:cs="Times New Roman"/>
          <w:bCs/>
          <w:color w:val="000000"/>
          <w:sz w:val="24"/>
          <w:szCs w:val="24"/>
        </w:rPr>
      </w:pPr>
      <w:r w:rsidRPr="00AB238D">
        <w:rPr>
          <w:rFonts w:ascii="Times New Roman" w:eastAsia="Times New Roman" w:hAnsi="Times New Roman" w:cs="Times New Roman"/>
          <w:bCs/>
          <w:color w:val="000000"/>
          <w:sz w:val="24"/>
          <w:szCs w:val="24"/>
        </w:rPr>
        <w:t xml:space="preserve"> вид деятельности</w:t>
      </w:r>
    </w:p>
    <w:p w:rsidR="00AB238D" w:rsidRPr="00AB238D" w:rsidRDefault="00AB238D" w:rsidP="00AB238D">
      <w:pPr>
        <w:shd w:val="clear" w:color="auto" w:fill="FFFFFF"/>
        <w:spacing w:after="0" w:line="240" w:lineRule="auto"/>
        <w:jc w:val="both"/>
        <w:rPr>
          <w:rFonts w:ascii="Times New Roman" w:eastAsia="Times New Roman" w:hAnsi="Times New Roman" w:cs="Times New Roman"/>
          <w:bCs/>
          <w:color w:val="000000"/>
          <w:sz w:val="24"/>
          <w:szCs w:val="24"/>
        </w:rPr>
      </w:pPr>
      <w:r w:rsidRPr="00AB238D">
        <w:rPr>
          <w:rFonts w:ascii="Times New Roman" w:eastAsia="Times New Roman" w:hAnsi="Times New Roman" w:cs="Times New Roman"/>
          <w:bCs/>
          <w:color w:val="000000"/>
          <w:sz w:val="24"/>
          <w:szCs w:val="24"/>
        </w:rPr>
        <w:t xml:space="preserve"> приобретение знаний, умений, и навыков</w:t>
      </w:r>
    </w:p>
    <w:p w:rsidR="00AB238D" w:rsidRPr="00AB238D" w:rsidRDefault="00AB238D" w:rsidP="00AB238D">
      <w:pPr>
        <w:shd w:val="clear" w:color="auto" w:fill="FFFFFF"/>
        <w:spacing w:after="0" w:line="240" w:lineRule="auto"/>
        <w:jc w:val="both"/>
        <w:rPr>
          <w:rFonts w:ascii="Times New Roman" w:eastAsia="Times New Roman" w:hAnsi="Times New Roman" w:cs="Times New Roman"/>
          <w:bCs/>
          <w:color w:val="000000"/>
          <w:sz w:val="24"/>
          <w:szCs w:val="24"/>
        </w:rPr>
      </w:pPr>
      <w:r w:rsidRPr="00AB238D">
        <w:rPr>
          <w:rFonts w:ascii="Times New Roman" w:eastAsia="Times New Roman" w:hAnsi="Times New Roman" w:cs="Times New Roman"/>
          <w:bCs/>
          <w:color w:val="000000"/>
          <w:sz w:val="24"/>
          <w:szCs w:val="24"/>
        </w:rPr>
        <w:t xml:space="preserve"> специфический вид учебной деятельности</w:t>
      </w:r>
    </w:p>
    <w:p w:rsidR="00AB238D" w:rsidRPr="00AB238D" w:rsidRDefault="00AB238D" w:rsidP="00AB238D">
      <w:pPr>
        <w:shd w:val="clear" w:color="auto" w:fill="FFFFFF"/>
        <w:spacing w:after="0" w:line="240" w:lineRule="auto"/>
        <w:jc w:val="both"/>
        <w:rPr>
          <w:rFonts w:ascii="Times New Roman" w:eastAsia="Times New Roman" w:hAnsi="Times New Roman" w:cs="Times New Roman"/>
          <w:bCs/>
          <w:color w:val="000000"/>
          <w:sz w:val="24"/>
          <w:szCs w:val="24"/>
        </w:rPr>
      </w:pPr>
      <w:r w:rsidRPr="00AB238D">
        <w:rPr>
          <w:rFonts w:ascii="Times New Roman" w:eastAsia="Times New Roman" w:hAnsi="Times New Roman" w:cs="Times New Roman"/>
          <w:bCs/>
          <w:color w:val="000000"/>
          <w:sz w:val="24"/>
          <w:szCs w:val="24"/>
        </w:rPr>
        <w:t xml:space="preserve"> усвоение знаний на основе совершаемых субъектом действий</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2. С момента возникновения педагогической профессии за учителем закрепились функции:</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воспитателя, наставника</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наставника, руководителя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субъекта педагогической деятельности</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высоконравственного человека</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3. Слова, обращенные к учителю: «Сейте разумное, доброе вечное... спасибо вам скажет сердечный русский народ» принадлежат:</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А.С. Пушкину</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Л.Н. Толстому</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Н.А. Некрасову</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Ф.М. Достоевскому</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4. Понятие педагогической техники включает следующие группы компонентов:</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отсутствие навыка выразительного чтения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монотонность голоса, излишняя жестикуляция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проявлять чрезмерную строгость, говорить скороговоркой</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умение педагогом управлять своим поведением, воздействовать на личность и коллектив</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lastRenderedPageBreak/>
        <w:t>5. Понятие «ведущая деятельность» выдвинуто:</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Л.С. Выготским</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 xml:space="preserve">Д.Б. </w:t>
      </w:r>
      <w:proofErr w:type="spellStart"/>
      <w:r w:rsidRPr="00AB238D">
        <w:rPr>
          <w:rFonts w:ascii="Times New Roman" w:eastAsia="Times New Roman" w:hAnsi="Times New Roman" w:cs="Times New Roman"/>
          <w:color w:val="000000"/>
          <w:sz w:val="24"/>
          <w:szCs w:val="24"/>
        </w:rPr>
        <w:t>Элькониным</w:t>
      </w:r>
      <w:proofErr w:type="spellEnd"/>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А.Н. Леонтьевым</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С.Л. Рубинштейном</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6. В младшем школьном возрасте ведущей является деятельность:</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предметно-</w:t>
      </w:r>
      <w:proofErr w:type="spellStart"/>
      <w:r w:rsidRPr="00AB238D">
        <w:rPr>
          <w:rFonts w:ascii="Times New Roman" w:eastAsia="Times New Roman" w:hAnsi="Times New Roman" w:cs="Times New Roman"/>
          <w:color w:val="000000"/>
          <w:sz w:val="24"/>
          <w:szCs w:val="24"/>
        </w:rPr>
        <w:t>манипулятивная</w:t>
      </w:r>
      <w:proofErr w:type="spellEnd"/>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сюжетно-ролевая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интимно-личностная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учебная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7. Ведущие способности личности к педагогической деятельности:</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нравственность, культура, мировоззрение, трудовые способности</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 xml:space="preserve">интеллектуальные, практические, трудовые способности, </w:t>
      </w:r>
      <w:proofErr w:type="spellStart"/>
      <w:r w:rsidRPr="00AB238D">
        <w:rPr>
          <w:rFonts w:ascii="Times New Roman" w:eastAsia="Times New Roman" w:hAnsi="Times New Roman" w:cs="Times New Roman"/>
          <w:color w:val="000000"/>
          <w:sz w:val="24"/>
          <w:szCs w:val="24"/>
        </w:rPr>
        <w:t>коммуникативность</w:t>
      </w:r>
      <w:proofErr w:type="spellEnd"/>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 xml:space="preserve">перцептивные способности, практические знания, стереотипы </w:t>
      </w:r>
      <w:proofErr w:type="spellStart"/>
      <w:r w:rsidRPr="00AB238D">
        <w:rPr>
          <w:rFonts w:ascii="Times New Roman" w:eastAsia="Times New Roman" w:hAnsi="Times New Roman" w:cs="Times New Roman"/>
          <w:color w:val="000000"/>
          <w:sz w:val="24"/>
          <w:szCs w:val="24"/>
        </w:rPr>
        <w:t>поведения</w:t>
      </w:r>
      <w:proofErr w:type="gramStart"/>
      <w:r w:rsidRPr="00AB238D">
        <w:rPr>
          <w:rFonts w:ascii="Times New Roman" w:eastAsia="Times New Roman" w:hAnsi="Times New Roman" w:cs="Times New Roman"/>
          <w:color w:val="000000"/>
          <w:sz w:val="24"/>
          <w:szCs w:val="24"/>
        </w:rPr>
        <w:t>,д</w:t>
      </w:r>
      <w:proofErr w:type="gramEnd"/>
      <w:r w:rsidRPr="00AB238D">
        <w:rPr>
          <w:rFonts w:ascii="Times New Roman" w:eastAsia="Times New Roman" w:hAnsi="Times New Roman" w:cs="Times New Roman"/>
          <w:color w:val="000000"/>
          <w:sz w:val="24"/>
          <w:szCs w:val="24"/>
        </w:rPr>
        <w:t>инамизм</w:t>
      </w:r>
      <w:proofErr w:type="spellEnd"/>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roofErr w:type="spellStart"/>
      <w:r w:rsidRPr="00AB238D">
        <w:rPr>
          <w:rFonts w:ascii="Times New Roman" w:eastAsia="Times New Roman" w:hAnsi="Times New Roman" w:cs="Times New Roman"/>
          <w:color w:val="000000"/>
          <w:sz w:val="24"/>
          <w:szCs w:val="24"/>
        </w:rPr>
        <w:t>коммуникативность</w:t>
      </w:r>
      <w:proofErr w:type="spellEnd"/>
      <w:r w:rsidRPr="00AB238D">
        <w:rPr>
          <w:rFonts w:ascii="Times New Roman" w:eastAsia="Times New Roman" w:hAnsi="Times New Roman" w:cs="Times New Roman"/>
          <w:color w:val="000000"/>
          <w:sz w:val="24"/>
          <w:szCs w:val="24"/>
        </w:rPr>
        <w:t>, перцептивные способности, динамизм, эмоциональная устойчивость, оптимистическое прогнозирование</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8. В подростковом возрасте ведущей является деятельность:</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учебная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интимно-личностная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учебно-профессиональная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предметно-</w:t>
      </w:r>
      <w:proofErr w:type="spellStart"/>
      <w:r w:rsidRPr="00AB238D">
        <w:rPr>
          <w:rFonts w:ascii="Times New Roman" w:eastAsia="Times New Roman" w:hAnsi="Times New Roman" w:cs="Times New Roman"/>
          <w:color w:val="000000"/>
          <w:sz w:val="24"/>
          <w:szCs w:val="24"/>
        </w:rPr>
        <w:t>манипулятивная</w:t>
      </w:r>
      <w:proofErr w:type="spellEnd"/>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 xml:space="preserve">9. Педагогическое общение – это профессиональное общение преподавателя с учащимися на уроке и вне его, направленное </w:t>
      </w:r>
      <w:proofErr w:type="gramStart"/>
      <w:r w:rsidRPr="00AB238D">
        <w:rPr>
          <w:rFonts w:ascii="Times New Roman" w:eastAsia="Times New Roman" w:hAnsi="Times New Roman" w:cs="Times New Roman"/>
          <w:color w:val="000000"/>
          <w:sz w:val="24"/>
          <w:szCs w:val="24"/>
        </w:rPr>
        <w:t>на</w:t>
      </w:r>
      <w:proofErr w:type="gramEnd"/>
      <w:r w:rsidRPr="00AB238D">
        <w:rPr>
          <w:rFonts w:ascii="Times New Roman" w:eastAsia="Times New Roman" w:hAnsi="Times New Roman" w:cs="Times New Roman"/>
          <w:color w:val="000000"/>
          <w:sz w:val="24"/>
          <w:szCs w:val="24"/>
        </w:rPr>
        <w:t>:</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появление стереотипных высказываний школьников</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снижение желания и умения думать самостоятельно</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создание благоприятного психологического климата</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оптимизацию учебно-воспитательного процесса</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10. Какие функции педагога является главной:</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оценочная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организаторская</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управление</w:t>
      </w:r>
    </w:p>
    <w:p w:rsidR="00715267" w:rsidRPr="00AB238D" w:rsidRDefault="00715267" w:rsidP="00AB238D">
      <w:pPr>
        <w:shd w:val="clear" w:color="auto" w:fill="FFFFFF"/>
        <w:spacing w:after="0" w:line="240" w:lineRule="auto"/>
        <w:jc w:val="both"/>
        <w:rPr>
          <w:rFonts w:ascii="Times New Roman" w:eastAsia="Times New Roman" w:hAnsi="Times New Roman" w:cs="Times New Roman"/>
          <w:color w:val="000000"/>
          <w:sz w:val="24"/>
          <w:szCs w:val="24"/>
        </w:rPr>
      </w:pPr>
      <w:r w:rsidRPr="00AB238D">
        <w:rPr>
          <w:rFonts w:ascii="Times New Roman" w:eastAsia="Times New Roman" w:hAnsi="Times New Roman" w:cs="Times New Roman"/>
          <w:color w:val="000000"/>
          <w:sz w:val="24"/>
          <w:szCs w:val="24"/>
        </w:rPr>
        <w:t>планирование</w:t>
      </w:r>
    </w:p>
    <w:p w:rsidR="00715267" w:rsidRDefault="00715267"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715267" w:rsidRDefault="00715267"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F105B3"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F105B3"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F105B3"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tbl>
      <w:tblPr>
        <w:tblW w:w="0" w:type="auto"/>
        <w:tblLook w:val="01E0" w:firstRow="1" w:lastRow="1" w:firstColumn="1" w:lastColumn="1" w:noHBand="0" w:noVBand="0"/>
      </w:tblPr>
      <w:tblGrid>
        <w:gridCol w:w="696"/>
        <w:gridCol w:w="8768"/>
      </w:tblGrid>
      <w:tr w:rsidR="00F105B3" w:rsidRPr="00327687" w:rsidTr="00020BC6">
        <w:tc>
          <w:tcPr>
            <w:tcW w:w="696" w:type="dxa"/>
          </w:tcPr>
          <w:p w:rsidR="00F105B3" w:rsidRPr="00327687" w:rsidRDefault="00F105B3" w:rsidP="00020BC6">
            <w:pPr>
              <w:pStyle w:val="a7"/>
              <w:widowControl w:val="0"/>
              <w:spacing w:line="360" w:lineRule="auto"/>
              <w:ind w:firstLine="709"/>
              <w:jc w:val="both"/>
              <w:rPr>
                <w:sz w:val="28"/>
                <w:szCs w:val="28"/>
              </w:rPr>
            </w:pPr>
            <w:r>
              <w:rPr>
                <w:noProof/>
                <w:sz w:val="28"/>
                <w:szCs w:val="28"/>
              </w:rPr>
              <w:lastRenderedPageBreak/>
              <mc:AlternateContent>
                <mc:Choice Requires="wps">
                  <w:drawing>
                    <wp:inline distT="0" distB="0" distL="0" distR="0" wp14:anchorId="3643032D" wp14:editId="43DDB8DA">
                      <wp:extent cx="288290" cy="288290"/>
                      <wp:effectExtent l="5715" t="9525" r="10795" b="6985"/>
                      <wp:docPr id="26"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F105B3" w:rsidRPr="00327687" w:rsidRDefault="00F105B3" w:rsidP="00020BC6">
            <w:pPr>
              <w:pStyle w:val="a7"/>
              <w:widowControl w:val="0"/>
              <w:spacing w:line="360" w:lineRule="auto"/>
              <w:ind w:firstLine="709"/>
              <w:rPr>
                <w:sz w:val="28"/>
                <w:szCs w:val="28"/>
              </w:rPr>
            </w:pPr>
            <w:r w:rsidRPr="00E14838">
              <w:rPr>
                <w:sz w:val="28"/>
                <w:szCs w:val="28"/>
              </w:rPr>
              <w:t>ТЕМА 1.</w:t>
            </w:r>
            <w:r w:rsidRPr="00327687">
              <w:rPr>
                <w:sz w:val="28"/>
                <w:szCs w:val="28"/>
              </w:rPr>
              <w:t xml:space="preserve"> </w:t>
            </w:r>
            <w:r w:rsidRPr="00F105B3">
              <w:rPr>
                <w:rFonts w:eastAsia="Calibri"/>
                <w:bCs w:val="0"/>
                <w:sz w:val="28"/>
                <w:szCs w:val="28"/>
              </w:rPr>
              <w:t>Образование как общественное явление и как педагогический процесс</w:t>
            </w:r>
          </w:p>
        </w:tc>
      </w:tr>
    </w:tbl>
    <w:p w:rsidR="00F105B3" w:rsidRPr="00327687" w:rsidRDefault="00F105B3" w:rsidP="00F105B3">
      <w:pPr>
        <w:widowControl w:val="0"/>
        <w:spacing w:after="0" w:line="360" w:lineRule="auto"/>
        <w:ind w:firstLine="709"/>
        <w:jc w:val="both"/>
        <w:rPr>
          <w:rFonts w:ascii="Times New Roman" w:hAnsi="Times New Roman" w:cs="Times New Roman"/>
          <w:sz w:val="28"/>
          <w:szCs w:val="28"/>
        </w:rPr>
      </w:pPr>
    </w:p>
    <w:p w:rsidR="00F105B3" w:rsidRPr="00AB238D" w:rsidRDefault="00F105B3" w:rsidP="00F105B3">
      <w:pPr>
        <w:widowControl w:val="0"/>
        <w:spacing w:after="0" w:line="360" w:lineRule="auto"/>
        <w:ind w:firstLine="709"/>
        <w:jc w:val="both"/>
        <w:rPr>
          <w:rFonts w:ascii="Times New Roman" w:hAnsi="Times New Roman" w:cs="Times New Roman"/>
          <w:sz w:val="28"/>
          <w:szCs w:val="28"/>
        </w:rPr>
      </w:pPr>
      <w:r w:rsidRPr="00AB238D">
        <w:rPr>
          <w:rFonts w:ascii="Times New Roman" w:hAnsi="Times New Roman" w:cs="Times New Roman"/>
          <w:b/>
          <w:sz w:val="28"/>
          <w:szCs w:val="28"/>
        </w:rPr>
        <w:t>Цель:</w:t>
      </w:r>
      <w:r w:rsidRPr="00AB238D">
        <w:rPr>
          <w:rFonts w:ascii="Times New Roman" w:hAnsi="Times New Roman" w:cs="Times New Roman"/>
          <w:sz w:val="28"/>
          <w:szCs w:val="28"/>
        </w:rPr>
        <w:t xml:space="preserve"> выявление специфики образования как общественного явления и как педагогического процесса </w:t>
      </w:r>
    </w:p>
    <w:p w:rsidR="00F105B3" w:rsidRPr="00AB238D" w:rsidRDefault="00F105B3" w:rsidP="00F105B3">
      <w:pPr>
        <w:widowControl w:val="0"/>
        <w:spacing w:after="0" w:line="360" w:lineRule="auto"/>
        <w:ind w:firstLine="709"/>
        <w:jc w:val="both"/>
        <w:rPr>
          <w:rFonts w:ascii="Times New Roman" w:hAnsi="Times New Roman" w:cs="Times New Roman"/>
          <w:b/>
          <w:sz w:val="28"/>
          <w:szCs w:val="28"/>
        </w:rPr>
      </w:pPr>
      <w:r w:rsidRPr="00AB238D">
        <w:rPr>
          <w:rFonts w:ascii="Times New Roman" w:hAnsi="Times New Roman" w:cs="Times New Roman"/>
          <w:b/>
          <w:sz w:val="28"/>
          <w:szCs w:val="28"/>
        </w:rPr>
        <w:t>Задачи:</w:t>
      </w:r>
    </w:p>
    <w:tbl>
      <w:tblPr>
        <w:tblStyle w:val="a3"/>
        <w:tblW w:w="10490" w:type="dxa"/>
        <w:tblInd w:w="-601" w:type="dxa"/>
        <w:tblLayout w:type="fixed"/>
        <w:tblLook w:val="04A0" w:firstRow="1" w:lastRow="0" w:firstColumn="1" w:lastColumn="0" w:noHBand="0" w:noVBand="1"/>
      </w:tblPr>
      <w:tblGrid>
        <w:gridCol w:w="10490"/>
      </w:tblGrid>
      <w:tr w:rsidR="00F105B3" w:rsidRPr="00AB238D" w:rsidTr="00020BC6">
        <w:tc>
          <w:tcPr>
            <w:tcW w:w="4962" w:type="dxa"/>
          </w:tcPr>
          <w:p w:rsidR="00F105B3" w:rsidRPr="00AB238D" w:rsidRDefault="00F105B3" w:rsidP="00020BC6">
            <w:pPr>
              <w:contextualSpacing/>
              <w:jc w:val="both"/>
              <w:rPr>
                <w:rFonts w:eastAsia="Calibri"/>
                <w:sz w:val="28"/>
                <w:szCs w:val="28"/>
              </w:rPr>
            </w:pPr>
            <w:r w:rsidRPr="00AB238D">
              <w:rPr>
                <w:rFonts w:eastAsia="Calibri"/>
                <w:sz w:val="28"/>
                <w:szCs w:val="28"/>
              </w:rPr>
              <w:t>Роль образования в современной России</w:t>
            </w:r>
          </w:p>
        </w:tc>
      </w:tr>
      <w:tr w:rsidR="00F105B3" w:rsidRPr="00AB238D" w:rsidTr="00020BC6">
        <w:tc>
          <w:tcPr>
            <w:tcW w:w="4962" w:type="dxa"/>
          </w:tcPr>
          <w:p w:rsidR="00F105B3" w:rsidRPr="00AB238D" w:rsidRDefault="00F105B3" w:rsidP="00020BC6">
            <w:pPr>
              <w:contextualSpacing/>
              <w:jc w:val="both"/>
              <w:rPr>
                <w:rFonts w:eastAsia="Calibri"/>
                <w:sz w:val="28"/>
                <w:szCs w:val="28"/>
              </w:rPr>
            </w:pPr>
            <w:r w:rsidRPr="00AB238D">
              <w:rPr>
                <w:rFonts w:eastAsia="Calibri"/>
                <w:sz w:val="28"/>
                <w:szCs w:val="28"/>
              </w:rPr>
              <w:t>Цели образования</w:t>
            </w:r>
          </w:p>
        </w:tc>
      </w:tr>
      <w:tr w:rsidR="00F105B3" w:rsidRPr="00AB238D" w:rsidTr="00020BC6">
        <w:tc>
          <w:tcPr>
            <w:tcW w:w="4962" w:type="dxa"/>
          </w:tcPr>
          <w:p w:rsidR="00F105B3" w:rsidRPr="00AB238D" w:rsidRDefault="00F105B3" w:rsidP="00020BC6">
            <w:pPr>
              <w:contextualSpacing/>
              <w:jc w:val="both"/>
              <w:rPr>
                <w:rFonts w:eastAsia="Calibri"/>
                <w:sz w:val="28"/>
                <w:szCs w:val="28"/>
              </w:rPr>
            </w:pPr>
            <w:r w:rsidRPr="00AB238D">
              <w:rPr>
                <w:rFonts w:eastAsia="Calibri"/>
                <w:sz w:val="28"/>
                <w:szCs w:val="28"/>
              </w:rPr>
              <w:t>Ключевые компетенции, формируемые в образовательных организациях</w:t>
            </w:r>
          </w:p>
        </w:tc>
      </w:tr>
    </w:tbl>
    <w:p w:rsidR="00F105B3" w:rsidRPr="00AB238D" w:rsidRDefault="00F105B3" w:rsidP="00F105B3">
      <w:pPr>
        <w:widowControl w:val="0"/>
        <w:spacing w:after="0" w:line="360" w:lineRule="auto"/>
        <w:ind w:firstLine="709"/>
        <w:jc w:val="both"/>
        <w:rPr>
          <w:rFonts w:ascii="Times New Roman" w:hAnsi="Times New Roman" w:cs="Times New Roman"/>
          <w:b/>
          <w:sz w:val="28"/>
          <w:szCs w:val="28"/>
        </w:rPr>
      </w:pPr>
    </w:p>
    <w:p w:rsidR="00F105B3" w:rsidRPr="00AB238D" w:rsidRDefault="00F105B3" w:rsidP="00F105B3">
      <w:pPr>
        <w:widowControl w:val="0"/>
        <w:spacing w:after="0" w:line="360" w:lineRule="auto"/>
        <w:ind w:firstLine="709"/>
        <w:jc w:val="both"/>
        <w:rPr>
          <w:rFonts w:ascii="Times New Roman" w:hAnsi="Times New Roman" w:cs="Times New Roman"/>
          <w:b/>
          <w:sz w:val="28"/>
          <w:szCs w:val="28"/>
        </w:rPr>
      </w:pPr>
    </w:p>
    <w:p w:rsidR="00F105B3" w:rsidRPr="00AB238D" w:rsidRDefault="00F105B3" w:rsidP="00F105B3">
      <w:pPr>
        <w:widowControl w:val="0"/>
        <w:spacing w:after="0" w:line="360" w:lineRule="auto"/>
        <w:ind w:firstLine="709"/>
        <w:jc w:val="both"/>
        <w:rPr>
          <w:rFonts w:ascii="Times New Roman" w:hAnsi="Times New Roman" w:cs="Times New Roman"/>
          <w:b/>
          <w:sz w:val="28"/>
          <w:szCs w:val="28"/>
        </w:rPr>
      </w:pPr>
      <w:r w:rsidRPr="00AB238D">
        <w:rPr>
          <w:rFonts w:ascii="Times New Roman" w:hAnsi="Times New Roman" w:cs="Times New Roman"/>
          <w:b/>
          <w:sz w:val="28"/>
          <w:szCs w:val="28"/>
        </w:rPr>
        <w:t>План изучения темы:</w:t>
      </w:r>
    </w:p>
    <w:p w:rsidR="00F105B3" w:rsidRPr="00AB238D"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sz w:val="28"/>
          <w:szCs w:val="28"/>
        </w:rPr>
      </w:pPr>
    </w:p>
    <w:p w:rsidR="00F105B3" w:rsidRPr="00AB238D"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sz w:val="28"/>
          <w:szCs w:val="28"/>
        </w:rPr>
      </w:pPr>
    </w:p>
    <w:tbl>
      <w:tblPr>
        <w:tblStyle w:val="a3"/>
        <w:tblW w:w="10490" w:type="dxa"/>
        <w:tblInd w:w="-601" w:type="dxa"/>
        <w:tblLayout w:type="fixed"/>
        <w:tblLook w:val="04A0" w:firstRow="1" w:lastRow="0" w:firstColumn="1" w:lastColumn="0" w:noHBand="0" w:noVBand="1"/>
      </w:tblPr>
      <w:tblGrid>
        <w:gridCol w:w="1076"/>
        <w:gridCol w:w="9414"/>
      </w:tblGrid>
      <w:tr w:rsidR="00F105B3" w:rsidRPr="00AB238D" w:rsidTr="00020BC6">
        <w:tc>
          <w:tcPr>
            <w:tcW w:w="567" w:type="dxa"/>
          </w:tcPr>
          <w:p w:rsidR="00F105B3" w:rsidRPr="00AB238D" w:rsidRDefault="00F105B3" w:rsidP="00F105B3">
            <w:pPr>
              <w:spacing w:line="360" w:lineRule="auto"/>
              <w:rPr>
                <w:b/>
                <w:sz w:val="28"/>
                <w:szCs w:val="28"/>
              </w:rPr>
            </w:pPr>
            <w:r w:rsidRPr="00AB238D">
              <w:rPr>
                <w:b/>
                <w:sz w:val="28"/>
                <w:szCs w:val="28"/>
              </w:rPr>
              <w:t>5</w:t>
            </w:r>
          </w:p>
        </w:tc>
        <w:tc>
          <w:tcPr>
            <w:tcW w:w="4962" w:type="dxa"/>
          </w:tcPr>
          <w:p w:rsidR="00F105B3" w:rsidRPr="00AB238D" w:rsidRDefault="00F105B3" w:rsidP="00F105B3">
            <w:pPr>
              <w:contextualSpacing/>
              <w:jc w:val="both"/>
              <w:rPr>
                <w:rFonts w:eastAsia="Calibri"/>
                <w:sz w:val="28"/>
                <w:szCs w:val="28"/>
              </w:rPr>
            </w:pPr>
            <w:r w:rsidRPr="00AB238D">
              <w:rPr>
                <w:rFonts w:eastAsia="Calibri"/>
                <w:sz w:val="28"/>
                <w:szCs w:val="28"/>
              </w:rPr>
              <w:t>Образование как общественное явление и как педагогический процесс</w:t>
            </w:r>
          </w:p>
        </w:tc>
      </w:tr>
      <w:tr w:rsidR="00F105B3" w:rsidRPr="00AB238D" w:rsidTr="00020BC6">
        <w:tc>
          <w:tcPr>
            <w:tcW w:w="567" w:type="dxa"/>
          </w:tcPr>
          <w:p w:rsidR="00F105B3" w:rsidRPr="00AB238D" w:rsidRDefault="00F105B3" w:rsidP="00F105B3">
            <w:pPr>
              <w:spacing w:line="360" w:lineRule="auto"/>
              <w:rPr>
                <w:b/>
                <w:sz w:val="28"/>
                <w:szCs w:val="28"/>
              </w:rPr>
            </w:pPr>
            <w:r w:rsidRPr="00AB238D">
              <w:rPr>
                <w:b/>
                <w:sz w:val="28"/>
                <w:szCs w:val="28"/>
              </w:rPr>
              <w:t>5.1.</w:t>
            </w:r>
          </w:p>
        </w:tc>
        <w:tc>
          <w:tcPr>
            <w:tcW w:w="4962" w:type="dxa"/>
          </w:tcPr>
          <w:p w:rsidR="00F105B3" w:rsidRPr="00AB238D" w:rsidRDefault="00F105B3" w:rsidP="00F105B3">
            <w:pPr>
              <w:contextualSpacing/>
              <w:jc w:val="both"/>
              <w:rPr>
                <w:rFonts w:eastAsia="Calibri"/>
                <w:sz w:val="28"/>
                <w:szCs w:val="28"/>
              </w:rPr>
            </w:pPr>
            <w:r w:rsidRPr="00AB238D">
              <w:rPr>
                <w:rFonts w:eastAsia="Calibri"/>
                <w:sz w:val="28"/>
                <w:szCs w:val="28"/>
              </w:rPr>
              <w:t>Роль образования в современной России</w:t>
            </w:r>
          </w:p>
        </w:tc>
      </w:tr>
      <w:tr w:rsidR="00F105B3" w:rsidRPr="00AB238D" w:rsidTr="00020BC6">
        <w:tc>
          <w:tcPr>
            <w:tcW w:w="567" w:type="dxa"/>
          </w:tcPr>
          <w:p w:rsidR="00F105B3" w:rsidRPr="00AB238D" w:rsidRDefault="00F105B3" w:rsidP="00F105B3">
            <w:pPr>
              <w:spacing w:line="360" w:lineRule="auto"/>
              <w:rPr>
                <w:b/>
                <w:sz w:val="28"/>
                <w:szCs w:val="28"/>
              </w:rPr>
            </w:pPr>
            <w:r w:rsidRPr="00AB238D">
              <w:rPr>
                <w:b/>
                <w:sz w:val="28"/>
                <w:szCs w:val="28"/>
              </w:rPr>
              <w:t>5.2</w:t>
            </w:r>
          </w:p>
        </w:tc>
        <w:tc>
          <w:tcPr>
            <w:tcW w:w="4962" w:type="dxa"/>
          </w:tcPr>
          <w:p w:rsidR="00F105B3" w:rsidRPr="00AB238D" w:rsidRDefault="00F105B3" w:rsidP="00F105B3">
            <w:pPr>
              <w:contextualSpacing/>
              <w:jc w:val="both"/>
              <w:rPr>
                <w:rFonts w:eastAsia="Calibri"/>
                <w:sz w:val="28"/>
                <w:szCs w:val="28"/>
              </w:rPr>
            </w:pPr>
            <w:r w:rsidRPr="00AB238D">
              <w:rPr>
                <w:rFonts w:eastAsia="Calibri"/>
                <w:sz w:val="28"/>
                <w:szCs w:val="28"/>
              </w:rPr>
              <w:t>Цели образования</w:t>
            </w:r>
          </w:p>
        </w:tc>
      </w:tr>
      <w:tr w:rsidR="00F105B3" w:rsidRPr="00AB238D" w:rsidTr="00020BC6">
        <w:tc>
          <w:tcPr>
            <w:tcW w:w="567" w:type="dxa"/>
          </w:tcPr>
          <w:p w:rsidR="00F105B3" w:rsidRPr="00AB238D" w:rsidRDefault="00F105B3" w:rsidP="00F105B3">
            <w:pPr>
              <w:spacing w:line="360" w:lineRule="auto"/>
              <w:rPr>
                <w:b/>
                <w:sz w:val="28"/>
                <w:szCs w:val="28"/>
              </w:rPr>
            </w:pPr>
            <w:r w:rsidRPr="00AB238D">
              <w:rPr>
                <w:b/>
                <w:sz w:val="28"/>
                <w:szCs w:val="28"/>
              </w:rPr>
              <w:t>5.3</w:t>
            </w:r>
          </w:p>
        </w:tc>
        <w:tc>
          <w:tcPr>
            <w:tcW w:w="4962" w:type="dxa"/>
          </w:tcPr>
          <w:p w:rsidR="00F105B3" w:rsidRPr="00AB238D" w:rsidRDefault="00F105B3" w:rsidP="00F105B3">
            <w:pPr>
              <w:contextualSpacing/>
              <w:jc w:val="both"/>
              <w:rPr>
                <w:rFonts w:eastAsia="Calibri"/>
                <w:sz w:val="28"/>
                <w:szCs w:val="28"/>
              </w:rPr>
            </w:pPr>
            <w:r w:rsidRPr="00AB238D">
              <w:rPr>
                <w:rFonts w:eastAsia="Calibri"/>
                <w:sz w:val="28"/>
                <w:szCs w:val="28"/>
              </w:rPr>
              <w:t>Ключевые компетенции, формируемые в образовательных организациях</w:t>
            </w:r>
          </w:p>
        </w:tc>
      </w:tr>
    </w:tbl>
    <w:p w:rsidR="00F105B3"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F105B3"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F105B3" w:rsidRDefault="00F105B3"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AB238D" w:rsidRDefault="00AB238D"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AB238D" w:rsidRDefault="00AB238D"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AB238D" w:rsidRDefault="00AB238D"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AB238D" w:rsidRDefault="00AB238D"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AB238D" w:rsidRDefault="00AB238D"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AB238D" w:rsidRDefault="00AB238D" w:rsidP="00715267">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F105B3" w:rsidRPr="005B4AA9" w:rsidRDefault="00F105B3" w:rsidP="005B4AA9">
      <w:pPr>
        <w:shd w:val="clear" w:color="auto" w:fill="FFFFFF"/>
        <w:spacing w:after="0" w:line="360" w:lineRule="auto"/>
        <w:ind w:firstLine="709"/>
        <w:jc w:val="center"/>
        <w:rPr>
          <w:rFonts w:ascii="Times New Roman" w:eastAsia="Times New Roman" w:hAnsi="Times New Roman" w:cs="Times New Roman"/>
          <w:color w:val="000000"/>
          <w:sz w:val="28"/>
          <w:szCs w:val="28"/>
        </w:rPr>
      </w:pPr>
      <w:r w:rsidRPr="00F105B3">
        <w:rPr>
          <w:rFonts w:ascii="Palatino Linotype" w:eastAsia="Times New Roman" w:hAnsi="Palatino Linotype" w:cs="Times New Roman"/>
          <w:b/>
          <w:color w:val="000000"/>
          <w:sz w:val="23"/>
          <w:szCs w:val="23"/>
        </w:rPr>
        <w:lastRenderedPageBreak/>
        <w:t>5.1.</w:t>
      </w:r>
      <w:r w:rsidRPr="00F105B3">
        <w:rPr>
          <w:rFonts w:ascii="Palatino Linotype" w:eastAsia="Times New Roman" w:hAnsi="Palatino Linotype" w:cs="Times New Roman"/>
          <w:b/>
          <w:color w:val="000000"/>
          <w:sz w:val="23"/>
          <w:szCs w:val="23"/>
        </w:rPr>
        <w:tab/>
      </w:r>
      <w:r w:rsidRPr="005B4AA9">
        <w:rPr>
          <w:rFonts w:ascii="Times New Roman" w:eastAsia="Times New Roman" w:hAnsi="Times New Roman" w:cs="Times New Roman"/>
          <w:b/>
          <w:color w:val="000000"/>
          <w:sz w:val="28"/>
          <w:szCs w:val="28"/>
        </w:rPr>
        <w:t>Роль образования в современной России</w:t>
      </w:r>
    </w:p>
    <w:p w:rsidR="00F105B3" w:rsidRPr="005B4AA9" w:rsidRDefault="00F105B3" w:rsidP="005B4AA9">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На современном этапе развития глобализации ясно определился переход к новой экономике, основанной на знаниях (</w:t>
      </w:r>
      <w:proofErr w:type="spellStart"/>
      <w:r w:rsidRPr="005B4AA9">
        <w:rPr>
          <w:rFonts w:ascii="Times New Roman" w:eastAsia="Times New Roman" w:hAnsi="Times New Roman" w:cs="Times New Roman"/>
          <w:color w:val="28363B"/>
          <w:sz w:val="28"/>
          <w:szCs w:val="28"/>
        </w:rPr>
        <w:t>knowledge</w:t>
      </w:r>
      <w:proofErr w:type="spellEnd"/>
      <w:r w:rsidRPr="005B4AA9">
        <w:rPr>
          <w:rFonts w:ascii="Times New Roman" w:eastAsia="Times New Roman" w:hAnsi="Times New Roman" w:cs="Times New Roman"/>
          <w:color w:val="28363B"/>
          <w:sz w:val="28"/>
          <w:szCs w:val="28"/>
        </w:rPr>
        <w:t xml:space="preserve"> </w:t>
      </w:r>
      <w:proofErr w:type="spellStart"/>
      <w:r w:rsidRPr="005B4AA9">
        <w:rPr>
          <w:rFonts w:ascii="Times New Roman" w:eastAsia="Times New Roman" w:hAnsi="Times New Roman" w:cs="Times New Roman"/>
          <w:color w:val="28363B"/>
          <w:sz w:val="28"/>
          <w:szCs w:val="28"/>
        </w:rPr>
        <w:t>based</w:t>
      </w:r>
      <w:proofErr w:type="spellEnd"/>
      <w:r w:rsidRPr="005B4AA9">
        <w:rPr>
          <w:rFonts w:ascii="Times New Roman" w:eastAsia="Times New Roman" w:hAnsi="Times New Roman" w:cs="Times New Roman"/>
          <w:color w:val="28363B"/>
          <w:sz w:val="28"/>
          <w:szCs w:val="28"/>
        </w:rPr>
        <w:t xml:space="preserve"> </w:t>
      </w:r>
      <w:proofErr w:type="spellStart"/>
      <w:r w:rsidRPr="005B4AA9">
        <w:rPr>
          <w:rFonts w:ascii="Times New Roman" w:eastAsia="Times New Roman" w:hAnsi="Times New Roman" w:cs="Times New Roman"/>
          <w:color w:val="28363B"/>
          <w:sz w:val="28"/>
          <w:szCs w:val="28"/>
        </w:rPr>
        <w:t>economy</w:t>
      </w:r>
      <w:proofErr w:type="spellEnd"/>
      <w:r w:rsidRPr="005B4AA9">
        <w:rPr>
          <w:rFonts w:ascii="Times New Roman" w:eastAsia="Times New Roman" w:hAnsi="Times New Roman" w:cs="Times New Roman"/>
          <w:color w:val="28363B"/>
          <w:sz w:val="28"/>
          <w:szCs w:val="28"/>
        </w:rPr>
        <w:t xml:space="preserve">). Принципиально новым в условиях новой экономики является потеря доминирующей роли финансового капитала в создании богатства. Решающую роль стал играть интеллектуальный и социальный капитал. Для повышения интеллектуального уровня населения необходимо изменить требования к образованию, которое в основном и формирует человеческий капитал. В новых условиях требуется образование нового типа. В школе и вузе должны </w:t>
      </w:r>
      <w:proofErr w:type="gramStart"/>
      <w:r w:rsidRPr="005B4AA9">
        <w:rPr>
          <w:rFonts w:ascii="Times New Roman" w:eastAsia="Times New Roman" w:hAnsi="Times New Roman" w:cs="Times New Roman"/>
          <w:color w:val="28363B"/>
          <w:sz w:val="28"/>
          <w:szCs w:val="28"/>
        </w:rPr>
        <w:t>учить</w:t>
      </w:r>
      <w:proofErr w:type="gramEnd"/>
      <w:r w:rsidRPr="005B4AA9">
        <w:rPr>
          <w:rFonts w:ascii="Times New Roman" w:eastAsia="Times New Roman" w:hAnsi="Times New Roman" w:cs="Times New Roman"/>
          <w:color w:val="28363B"/>
          <w:sz w:val="28"/>
          <w:szCs w:val="28"/>
        </w:rPr>
        <w:t xml:space="preserve"> прежде всего творческому подходу. По-настоящему современное образование включает три элемента: формирование творческой личности, обучение и воспитание. Только в этом случае в государственном аппарате и экономике все большую роль будут играть сотрудники нового типа: </w:t>
      </w:r>
      <w:r w:rsidRPr="005B4AA9">
        <w:rPr>
          <w:rFonts w:ascii="Times New Roman" w:eastAsia="Times New Roman" w:hAnsi="Times New Roman" w:cs="Times New Roman"/>
          <w:i/>
          <w:iCs/>
          <w:color w:val="28363B"/>
          <w:sz w:val="28"/>
          <w:szCs w:val="28"/>
        </w:rPr>
        <w:t>интеллектуальные сотрудники</w:t>
      </w:r>
      <w:r w:rsidRPr="005B4AA9">
        <w:rPr>
          <w:rFonts w:ascii="Times New Roman" w:eastAsia="Times New Roman" w:hAnsi="Times New Roman" w:cs="Times New Roman"/>
          <w:color w:val="28363B"/>
          <w:sz w:val="28"/>
          <w:szCs w:val="28"/>
        </w:rPr>
        <w:t> (</w:t>
      </w:r>
      <w:proofErr w:type="spellStart"/>
      <w:r w:rsidRPr="005B4AA9">
        <w:rPr>
          <w:rFonts w:ascii="Times New Roman" w:eastAsia="Times New Roman" w:hAnsi="Times New Roman" w:cs="Times New Roman"/>
          <w:color w:val="28363B"/>
          <w:sz w:val="28"/>
          <w:szCs w:val="28"/>
        </w:rPr>
        <w:t>intellectual</w:t>
      </w:r>
      <w:proofErr w:type="spellEnd"/>
      <w:r w:rsidRPr="005B4AA9">
        <w:rPr>
          <w:rFonts w:ascii="Times New Roman" w:eastAsia="Times New Roman" w:hAnsi="Times New Roman" w:cs="Times New Roman"/>
          <w:color w:val="28363B"/>
          <w:sz w:val="28"/>
          <w:szCs w:val="28"/>
        </w:rPr>
        <w:t xml:space="preserve"> </w:t>
      </w:r>
      <w:proofErr w:type="spellStart"/>
      <w:r w:rsidRPr="005B4AA9">
        <w:rPr>
          <w:rFonts w:ascii="Times New Roman" w:eastAsia="Times New Roman" w:hAnsi="Times New Roman" w:cs="Times New Roman"/>
          <w:color w:val="28363B"/>
          <w:sz w:val="28"/>
          <w:szCs w:val="28"/>
        </w:rPr>
        <w:t>employees</w:t>
      </w:r>
      <w:proofErr w:type="spellEnd"/>
      <w:r w:rsidRPr="005B4AA9">
        <w:rPr>
          <w:rFonts w:ascii="Times New Roman" w:eastAsia="Times New Roman" w:hAnsi="Times New Roman" w:cs="Times New Roman"/>
          <w:color w:val="28363B"/>
          <w:sz w:val="28"/>
          <w:szCs w:val="28"/>
        </w:rPr>
        <w:t>). Это те сотрудники умственного труда, которые </w:t>
      </w:r>
      <w:r w:rsidRPr="005B4AA9">
        <w:rPr>
          <w:rFonts w:ascii="Times New Roman" w:eastAsia="Times New Roman" w:hAnsi="Times New Roman" w:cs="Times New Roman"/>
          <w:i/>
          <w:iCs/>
          <w:color w:val="28363B"/>
          <w:sz w:val="28"/>
          <w:szCs w:val="28"/>
        </w:rPr>
        <w:t>могут и хотят</w:t>
      </w:r>
      <w:r w:rsidRPr="005B4AA9">
        <w:rPr>
          <w:rFonts w:ascii="Times New Roman" w:eastAsia="Times New Roman" w:hAnsi="Times New Roman" w:cs="Times New Roman"/>
          <w:color w:val="28363B"/>
          <w:sz w:val="28"/>
          <w:szCs w:val="28"/>
        </w:rPr>
        <w:t> создавать новое (новаторы). Они не просто исполнители, а творцы. Сегодня качественное образование становится важнейшим приоритетом государства. Чтобы быть доступным всем способным молодым людям, образование должно быть, по убеждению автора этой статьи, бесплатным.</w:t>
      </w: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 xml:space="preserve">Каковы важнейшие факторы, определяющие современные требования к образованию? Прежде всего – переход к новому, шестому технологическому укладу. Приоритетами современного пятого технологического уклада были телекоммуникации, Интернет и электроника. Новый технологический уклад предполагает переход к биотехнологии, </w:t>
      </w:r>
      <w:proofErr w:type="spellStart"/>
      <w:r w:rsidRPr="005B4AA9">
        <w:rPr>
          <w:rFonts w:ascii="Times New Roman" w:eastAsia="Times New Roman" w:hAnsi="Times New Roman" w:cs="Times New Roman"/>
          <w:color w:val="28363B"/>
          <w:sz w:val="28"/>
          <w:szCs w:val="28"/>
        </w:rPr>
        <w:t>нанотехнологии</w:t>
      </w:r>
      <w:proofErr w:type="spellEnd"/>
      <w:r w:rsidRPr="005B4AA9">
        <w:rPr>
          <w:rFonts w:ascii="Times New Roman" w:eastAsia="Times New Roman" w:hAnsi="Times New Roman" w:cs="Times New Roman"/>
          <w:color w:val="28363B"/>
          <w:sz w:val="28"/>
          <w:szCs w:val="28"/>
        </w:rPr>
        <w:t>, искусственному интеллекту, а также особую роль вложений в человека. Этот уклад предполагает систему образования нового уровня. Речь идет о новой фазе развития цивилизации – фазе информационной цивилизации. Главным становится создание и развитие системы накопления и трансляции в будущее информации, то есть </w:t>
      </w:r>
      <w:r w:rsidRPr="005B4AA9">
        <w:rPr>
          <w:rFonts w:ascii="Times New Roman" w:eastAsia="Times New Roman" w:hAnsi="Times New Roman" w:cs="Times New Roman"/>
          <w:bCs/>
          <w:color w:val="28363B"/>
          <w:sz w:val="28"/>
          <w:szCs w:val="28"/>
        </w:rPr>
        <w:t>система образования.</w:t>
      </w: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lastRenderedPageBreak/>
        <w:t xml:space="preserve">Российские ученые говорят об очень скором переходе мира к шестому технологическому укладу – в 2015–2020 гг. Это качественный скачок в развитии, который будет иметь серьезные последствия. Эффективность производства и производительность труда резко возрастут, столь же резко упадут потребности в сырье, энергии и рабочей силе. Миллионы людей, работающие в старых отраслях промышленности, станут ненужными. Именно образование призвано в этих условиях </w:t>
      </w:r>
      <w:proofErr w:type="gramStart"/>
      <w:r w:rsidRPr="005B4AA9">
        <w:rPr>
          <w:rFonts w:ascii="Times New Roman" w:eastAsia="Times New Roman" w:hAnsi="Times New Roman" w:cs="Times New Roman"/>
          <w:color w:val="28363B"/>
          <w:sz w:val="28"/>
          <w:szCs w:val="28"/>
        </w:rPr>
        <w:t>дать</w:t>
      </w:r>
      <w:proofErr w:type="gramEnd"/>
      <w:r w:rsidRPr="005B4AA9">
        <w:rPr>
          <w:rFonts w:ascii="Times New Roman" w:eastAsia="Times New Roman" w:hAnsi="Times New Roman" w:cs="Times New Roman"/>
          <w:color w:val="28363B"/>
          <w:sz w:val="28"/>
          <w:szCs w:val="28"/>
        </w:rPr>
        <w:t xml:space="preserve"> людям новые компетенции, которые будут востребованы в условиях шестого технологического уклада. Вторым фактором, определяющим новые требования к образованию, является развитие инновационной экономики. Это экономика нового типа, которая отличается от </w:t>
      </w:r>
      <w:proofErr w:type="gramStart"/>
      <w:r w:rsidRPr="005B4AA9">
        <w:rPr>
          <w:rFonts w:ascii="Times New Roman" w:eastAsia="Times New Roman" w:hAnsi="Times New Roman" w:cs="Times New Roman"/>
          <w:color w:val="28363B"/>
          <w:sz w:val="28"/>
          <w:szCs w:val="28"/>
        </w:rPr>
        <w:t>традиционной</w:t>
      </w:r>
      <w:proofErr w:type="gramEnd"/>
      <w:r w:rsidRPr="005B4AA9">
        <w:rPr>
          <w:rFonts w:ascii="Times New Roman" w:eastAsia="Times New Roman" w:hAnsi="Times New Roman" w:cs="Times New Roman"/>
          <w:color w:val="28363B"/>
          <w:sz w:val="28"/>
          <w:szCs w:val="28"/>
        </w:rPr>
        <w:t xml:space="preserve"> последних 300 лет. В частности, меняется представление об экономических ресурсах.</w:t>
      </w: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Классическая экономическая теория считает ресурсами труд, капитал, землю и предпринимательство. В случае с инновационной экономикой ситуация иная. Речь идет не просто о труде, но о труде высококвалифицированных работников. Уже сегодня решающую роль в обществе и экономике играют сотрудники нового типа – интеллектуальные сотрудники (</w:t>
      </w:r>
      <w:proofErr w:type="spellStart"/>
      <w:r w:rsidRPr="005B4AA9">
        <w:rPr>
          <w:rFonts w:ascii="Times New Roman" w:eastAsia="Times New Roman" w:hAnsi="Times New Roman" w:cs="Times New Roman"/>
          <w:color w:val="28363B"/>
          <w:sz w:val="28"/>
          <w:szCs w:val="28"/>
        </w:rPr>
        <w:t>intellectual</w:t>
      </w:r>
      <w:proofErr w:type="spellEnd"/>
      <w:r w:rsidRPr="005B4AA9">
        <w:rPr>
          <w:rFonts w:ascii="Times New Roman" w:eastAsia="Times New Roman" w:hAnsi="Times New Roman" w:cs="Times New Roman"/>
          <w:color w:val="28363B"/>
          <w:sz w:val="28"/>
          <w:szCs w:val="28"/>
        </w:rPr>
        <w:t xml:space="preserve"> </w:t>
      </w:r>
      <w:proofErr w:type="spellStart"/>
      <w:r w:rsidRPr="005B4AA9">
        <w:rPr>
          <w:rFonts w:ascii="Times New Roman" w:eastAsia="Times New Roman" w:hAnsi="Times New Roman" w:cs="Times New Roman"/>
          <w:color w:val="28363B"/>
          <w:sz w:val="28"/>
          <w:szCs w:val="28"/>
        </w:rPr>
        <w:t>employees</w:t>
      </w:r>
      <w:proofErr w:type="spellEnd"/>
      <w:r w:rsidRPr="005B4AA9">
        <w:rPr>
          <w:rFonts w:ascii="Times New Roman" w:eastAsia="Times New Roman" w:hAnsi="Times New Roman" w:cs="Times New Roman"/>
          <w:color w:val="28363B"/>
          <w:sz w:val="28"/>
          <w:szCs w:val="28"/>
        </w:rPr>
        <w:t>). Даже в лучших компаниях они составляют меньшинство (12–15 %), однако именно от их труда зависит не только конкурентоспособность, но само существование компаний в условиях глобализации. Сегодня ресурс инновационной экономики – идея. Думаю, идея – это главный ресурс. Труд и капитал в условиях инновационной экономики появляются только </w:t>
      </w:r>
      <w:r w:rsidRPr="005B4AA9">
        <w:rPr>
          <w:rFonts w:ascii="Times New Roman" w:eastAsia="Times New Roman" w:hAnsi="Times New Roman" w:cs="Times New Roman"/>
          <w:bCs/>
          <w:color w:val="28363B"/>
          <w:sz w:val="28"/>
          <w:szCs w:val="28"/>
        </w:rPr>
        <w:t>после</w:t>
      </w:r>
      <w:r w:rsidRPr="005B4AA9">
        <w:rPr>
          <w:rFonts w:ascii="Times New Roman" w:eastAsia="Times New Roman" w:hAnsi="Times New Roman" w:cs="Times New Roman"/>
          <w:color w:val="28363B"/>
          <w:sz w:val="28"/>
          <w:szCs w:val="28"/>
        </w:rPr>
        <w:t> того, как возникла идея. Так, сначала появилась идея мобильной связи, затем были основаны производства, воплотившие эту идею в реальные мобильные телефоны.</w:t>
      </w: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 xml:space="preserve">Главным условием развития инновационной экономики являются интеллектуальные ресурсы – система образования и научная база. Развитие личности (а не просто обучение, переобучение, повышение квалификации) провозглашалось высшей целью общества многими философами прошлого. В наши дни об этом говорят уже практики. «Только воспитание и разностороннее </w:t>
      </w:r>
      <w:r w:rsidRPr="005B4AA9">
        <w:rPr>
          <w:rFonts w:ascii="Times New Roman" w:eastAsia="Times New Roman" w:hAnsi="Times New Roman" w:cs="Times New Roman"/>
          <w:color w:val="28363B"/>
          <w:sz w:val="28"/>
          <w:szCs w:val="28"/>
        </w:rPr>
        <w:lastRenderedPageBreak/>
        <w:t xml:space="preserve">обучение в сочетании с формированием всесторонне развитой личности создают подлинный капитал нашего общества», – пишет Э. фон </w:t>
      </w:r>
      <w:proofErr w:type="spellStart"/>
      <w:r w:rsidRPr="005B4AA9">
        <w:rPr>
          <w:rFonts w:ascii="Times New Roman" w:eastAsia="Times New Roman" w:hAnsi="Times New Roman" w:cs="Times New Roman"/>
          <w:color w:val="28363B"/>
          <w:sz w:val="28"/>
          <w:szCs w:val="28"/>
        </w:rPr>
        <w:t>Кюнхайм</w:t>
      </w:r>
      <w:proofErr w:type="spellEnd"/>
      <w:r w:rsidRPr="005B4AA9">
        <w:rPr>
          <w:rFonts w:ascii="Times New Roman" w:eastAsia="Times New Roman" w:hAnsi="Times New Roman" w:cs="Times New Roman"/>
          <w:color w:val="28363B"/>
          <w:sz w:val="28"/>
          <w:szCs w:val="28"/>
        </w:rPr>
        <w:t xml:space="preserve">, бывший президент автомобильного концерна BMW (Германия). И подчеркивает: только реализация этой </w:t>
      </w:r>
      <w:proofErr w:type="gramStart"/>
      <w:r w:rsidRPr="005B4AA9">
        <w:rPr>
          <w:rFonts w:ascii="Times New Roman" w:eastAsia="Times New Roman" w:hAnsi="Times New Roman" w:cs="Times New Roman"/>
          <w:color w:val="28363B"/>
          <w:sz w:val="28"/>
          <w:szCs w:val="28"/>
        </w:rPr>
        <w:t>три-единой</w:t>
      </w:r>
      <w:proofErr w:type="gramEnd"/>
      <w:r w:rsidRPr="005B4AA9">
        <w:rPr>
          <w:rFonts w:ascii="Times New Roman" w:eastAsia="Times New Roman" w:hAnsi="Times New Roman" w:cs="Times New Roman"/>
          <w:color w:val="28363B"/>
          <w:sz w:val="28"/>
          <w:szCs w:val="28"/>
        </w:rPr>
        <w:t xml:space="preserve"> задачи позволит Германии в будущем удерживать позиции в группе ведущих индустриальных стран мира [</w:t>
      </w:r>
      <w:proofErr w:type="spellStart"/>
      <w:r w:rsidRPr="005B4AA9">
        <w:rPr>
          <w:rFonts w:ascii="Times New Roman" w:eastAsia="Times New Roman" w:hAnsi="Times New Roman" w:cs="Times New Roman"/>
          <w:color w:val="28363B"/>
          <w:sz w:val="28"/>
          <w:szCs w:val="28"/>
        </w:rPr>
        <w:t>Welt</w:t>
      </w:r>
      <w:proofErr w:type="spellEnd"/>
      <w:r w:rsidRPr="005B4AA9">
        <w:rPr>
          <w:rFonts w:ascii="Times New Roman" w:eastAsia="Times New Roman" w:hAnsi="Times New Roman" w:cs="Times New Roman"/>
          <w:color w:val="28363B"/>
          <w:sz w:val="28"/>
          <w:szCs w:val="28"/>
        </w:rPr>
        <w:t>… 1996: 56].</w:t>
      </w: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 xml:space="preserve">В Германии пока так и не услышали призыва </w:t>
      </w:r>
      <w:proofErr w:type="spellStart"/>
      <w:r w:rsidRPr="005B4AA9">
        <w:rPr>
          <w:rFonts w:ascii="Times New Roman" w:eastAsia="Times New Roman" w:hAnsi="Times New Roman" w:cs="Times New Roman"/>
          <w:color w:val="28363B"/>
          <w:sz w:val="28"/>
          <w:szCs w:val="28"/>
        </w:rPr>
        <w:t>Эберхарда</w:t>
      </w:r>
      <w:proofErr w:type="spellEnd"/>
      <w:r w:rsidRPr="005B4AA9">
        <w:rPr>
          <w:rFonts w:ascii="Times New Roman" w:eastAsia="Times New Roman" w:hAnsi="Times New Roman" w:cs="Times New Roman"/>
          <w:color w:val="28363B"/>
          <w:sz w:val="28"/>
          <w:szCs w:val="28"/>
        </w:rPr>
        <w:t xml:space="preserve"> фон </w:t>
      </w:r>
      <w:proofErr w:type="spellStart"/>
      <w:r w:rsidRPr="005B4AA9">
        <w:rPr>
          <w:rFonts w:ascii="Times New Roman" w:eastAsia="Times New Roman" w:hAnsi="Times New Roman" w:cs="Times New Roman"/>
          <w:color w:val="28363B"/>
          <w:sz w:val="28"/>
          <w:szCs w:val="28"/>
        </w:rPr>
        <w:t>Кюнхайма</w:t>
      </w:r>
      <w:proofErr w:type="spellEnd"/>
      <w:r w:rsidRPr="005B4AA9">
        <w:rPr>
          <w:rFonts w:ascii="Times New Roman" w:eastAsia="Times New Roman" w:hAnsi="Times New Roman" w:cs="Times New Roman"/>
          <w:color w:val="28363B"/>
          <w:sz w:val="28"/>
          <w:szCs w:val="28"/>
        </w:rPr>
        <w:t xml:space="preserve">. В стране продолжают недооценивать важности триединства «воспитание – </w:t>
      </w:r>
      <w:proofErr w:type="spellStart"/>
      <w:proofErr w:type="gramStart"/>
      <w:r w:rsidRPr="005B4AA9">
        <w:rPr>
          <w:rFonts w:ascii="Times New Roman" w:eastAsia="Times New Roman" w:hAnsi="Times New Roman" w:cs="Times New Roman"/>
          <w:color w:val="28363B"/>
          <w:sz w:val="28"/>
          <w:szCs w:val="28"/>
        </w:rPr>
        <w:t>обу-чение</w:t>
      </w:r>
      <w:proofErr w:type="spellEnd"/>
      <w:proofErr w:type="gramEnd"/>
      <w:r w:rsidRPr="005B4AA9">
        <w:rPr>
          <w:rFonts w:ascii="Times New Roman" w:eastAsia="Times New Roman" w:hAnsi="Times New Roman" w:cs="Times New Roman"/>
          <w:color w:val="28363B"/>
          <w:sz w:val="28"/>
          <w:szCs w:val="28"/>
        </w:rPr>
        <w:t xml:space="preserve"> – формирование личности». В итоге качество подготовки выпускников немецких вузов уже сегодня не отвечает потребностям формирования инновационной экономики. Уровень подготовки в вузах Германии очень низок: по итогам международного исследования </w:t>
      </w:r>
      <w:proofErr w:type="spellStart"/>
      <w:r w:rsidRPr="005B4AA9">
        <w:rPr>
          <w:rFonts w:ascii="Times New Roman" w:eastAsia="Times New Roman" w:hAnsi="Times New Roman" w:cs="Times New Roman"/>
          <w:color w:val="28363B"/>
          <w:sz w:val="28"/>
          <w:szCs w:val="28"/>
        </w:rPr>
        <w:t>Pisa-Studien</w:t>
      </w:r>
      <w:proofErr w:type="spellEnd"/>
      <w:r w:rsidRPr="005B4AA9">
        <w:rPr>
          <w:rFonts w:ascii="Times New Roman" w:eastAsia="Times New Roman" w:hAnsi="Times New Roman" w:cs="Times New Roman"/>
          <w:color w:val="28363B"/>
          <w:sz w:val="28"/>
          <w:szCs w:val="28"/>
        </w:rPr>
        <w:t xml:space="preserve"> они занимают 32-е место в мире. В итоге руководитель немецкого отделения </w:t>
      </w:r>
      <w:proofErr w:type="spellStart"/>
      <w:r w:rsidRPr="005B4AA9">
        <w:rPr>
          <w:rFonts w:ascii="Times New Roman" w:eastAsia="Times New Roman" w:hAnsi="Times New Roman" w:cs="Times New Roman"/>
          <w:color w:val="28363B"/>
          <w:sz w:val="28"/>
          <w:szCs w:val="28"/>
        </w:rPr>
        <w:t>McKinsey</w:t>
      </w:r>
      <w:proofErr w:type="spellEnd"/>
      <w:r w:rsidRPr="005B4AA9">
        <w:rPr>
          <w:rFonts w:ascii="Times New Roman" w:eastAsia="Times New Roman" w:hAnsi="Times New Roman" w:cs="Times New Roman"/>
          <w:color w:val="28363B"/>
          <w:sz w:val="28"/>
          <w:szCs w:val="28"/>
        </w:rPr>
        <w:t xml:space="preserve"> Юрген </w:t>
      </w:r>
      <w:proofErr w:type="spellStart"/>
      <w:r w:rsidRPr="005B4AA9">
        <w:rPr>
          <w:rFonts w:ascii="Times New Roman" w:eastAsia="Times New Roman" w:hAnsi="Times New Roman" w:cs="Times New Roman"/>
          <w:color w:val="28363B"/>
          <w:sz w:val="28"/>
          <w:szCs w:val="28"/>
        </w:rPr>
        <w:t>Клюге</w:t>
      </w:r>
      <w:proofErr w:type="spellEnd"/>
      <w:r w:rsidRPr="005B4AA9">
        <w:rPr>
          <w:rFonts w:ascii="Times New Roman" w:eastAsia="Times New Roman" w:hAnsi="Times New Roman" w:cs="Times New Roman"/>
          <w:color w:val="28363B"/>
          <w:sz w:val="28"/>
          <w:szCs w:val="28"/>
        </w:rPr>
        <w:t xml:space="preserve"> вынужден с тревогой писать: «Положение в системе немецкого образования критическое. Даже если мы по мановению волшебной палочки уже завтра имели бы </w:t>
      </w:r>
      <w:proofErr w:type="spellStart"/>
      <w:proofErr w:type="gramStart"/>
      <w:r w:rsidRPr="005B4AA9">
        <w:rPr>
          <w:rFonts w:ascii="Times New Roman" w:eastAsia="Times New Roman" w:hAnsi="Times New Roman" w:cs="Times New Roman"/>
          <w:color w:val="28363B"/>
          <w:sz w:val="28"/>
          <w:szCs w:val="28"/>
        </w:rPr>
        <w:t>наилуч-шую</w:t>
      </w:r>
      <w:proofErr w:type="spellEnd"/>
      <w:proofErr w:type="gramEnd"/>
      <w:r w:rsidRPr="005B4AA9">
        <w:rPr>
          <w:rFonts w:ascii="Times New Roman" w:eastAsia="Times New Roman" w:hAnsi="Times New Roman" w:cs="Times New Roman"/>
          <w:color w:val="28363B"/>
          <w:sz w:val="28"/>
          <w:szCs w:val="28"/>
        </w:rPr>
        <w:t xml:space="preserve"> в мире систему образования, потребовалось бы 20 лет для того, чтобы она принесла свой эффект. За эти годы молодой человек окончил бы свое школьное образование и получил специальность в вузе. Именно поэтому мы должны </w:t>
      </w:r>
      <w:proofErr w:type="spellStart"/>
      <w:proofErr w:type="gramStart"/>
      <w:r w:rsidRPr="005B4AA9">
        <w:rPr>
          <w:rFonts w:ascii="Times New Roman" w:eastAsia="Times New Roman" w:hAnsi="Times New Roman" w:cs="Times New Roman"/>
          <w:color w:val="28363B"/>
          <w:sz w:val="28"/>
          <w:szCs w:val="28"/>
        </w:rPr>
        <w:t>дей-ствовать</w:t>
      </w:r>
      <w:proofErr w:type="spellEnd"/>
      <w:proofErr w:type="gramEnd"/>
      <w:r w:rsidRPr="005B4AA9">
        <w:rPr>
          <w:rFonts w:ascii="Times New Roman" w:eastAsia="Times New Roman" w:hAnsi="Times New Roman" w:cs="Times New Roman"/>
          <w:color w:val="28363B"/>
          <w:sz w:val="28"/>
          <w:szCs w:val="28"/>
        </w:rPr>
        <w:t xml:space="preserve"> быстро, поскольку отсталость системы образования Германии ведет нас к серьезному экономическому кризису» [</w:t>
      </w:r>
      <w:proofErr w:type="spellStart"/>
      <w:r w:rsidRPr="005B4AA9">
        <w:rPr>
          <w:rFonts w:ascii="Times New Roman" w:eastAsia="Times New Roman" w:hAnsi="Times New Roman" w:cs="Times New Roman"/>
          <w:color w:val="28363B"/>
          <w:sz w:val="28"/>
          <w:szCs w:val="28"/>
        </w:rPr>
        <w:t>Die</w:t>
      </w:r>
      <w:proofErr w:type="spellEnd"/>
      <w:r w:rsidRPr="005B4AA9">
        <w:rPr>
          <w:rFonts w:ascii="Times New Roman" w:eastAsia="Times New Roman" w:hAnsi="Times New Roman" w:cs="Times New Roman"/>
          <w:color w:val="28363B"/>
          <w:sz w:val="28"/>
          <w:szCs w:val="28"/>
        </w:rPr>
        <w:t xml:space="preserve"> </w:t>
      </w:r>
      <w:proofErr w:type="spellStart"/>
      <w:r w:rsidRPr="005B4AA9">
        <w:rPr>
          <w:rFonts w:ascii="Times New Roman" w:eastAsia="Times New Roman" w:hAnsi="Times New Roman" w:cs="Times New Roman"/>
          <w:color w:val="28363B"/>
          <w:sz w:val="28"/>
          <w:szCs w:val="28"/>
        </w:rPr>
        <w:t>Welt</w:t>
      </w:r>
      <w:proofErr w:type="spellEnd"/>
      <w:r w:rsidRPr="005B4AA9">
        <w:rPr>
          <w:rFonts w:ascii="Times New Roman" w:eastAsia="Times New Roman" w:hAnsi="Times New Roman" w:cs="Times New Roman"/>
          <w:color w:val="28363B"/>
          <w:sz w:val="28"/>
          <w:szCs w:val="28"/>
        </w:rPr>
        <w:t xml:space="preserve"> 2003]. Более подробно проблемы образования и современной экономики Ю. </w:t>
      </w:r>
      <w:proofErr w:type="spellStart"/>
      <w:r w:rsidRPr="005B4AA9">
        <w:rPr>
          <w:rFonts w:ascii="Times New Roman" w:eastAsia="Times New Roman" w:hAnsi="Times New Roman" w:cs="Times New Roman"/>
          <w:color w:val="28363B"/>
          <w:sz w:val="28"/>
          <w:szCs w:val="28"/>
        </w:rPr>
        <w:t>Клюге</w:t>
      </w:r>
      <w:proofErr w:type="spellEnd"/>
      <w:r w:rsidRPr="005B4AA9">
        <w:rPr>
          <w:rFonts w:ascii="Times New Roman" w:eastAsia="Times New Roman" w:hAnsi="Times New Roman" w:cs="Times New Roman"/>
          <w:color w:val="28363B"/>
          <w:sz w:val="28"/>
          <w:szCs w:val="28"/>
        </w:rPr>
        <w:t xml:space="preserve"> рассматривает в своей последней книге «Покончить с нищетой образования. Концепция оздоровления», которая вышла в Германии [</w:t>
      </w:r>
      <w:proofErr w:type="spellStart"/>
      <w:r w:rsidRPr="005B4AA9">
        <w:rPr>
          <w:rFonts w:ascii="Times New Roman" w:eastAsia="Times New Roman" w:hAnsi="Times New Roman" w:cs="Times New Roman"/>
          <w:color w:val="28363B"/>
          <w:sz w:val="28"/>
          <w:szCs w:val="28"/>
        </w:rPr>
        <w:t>Kluge</w:t>
      </w:r>
      <w:proofErr w:type="spellEnd"/>
      <w:r w:rsidRPr="005B4AA9">
        <w:rPr>
          <w:rFonts w:ascii="Times New Roman" w:eastAsia="Times New Roman" w:hAnsi="Times New Roman" w:cs="Times New Roman"/>
          <w:color w:val="28363B"/>
          <w:sz w:val="28"/>
          <w:szCs w:val="28"/>
        </w:rPr>
        <w:t xml:space="preserve"> 2003].</w:t>
      </w: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 xml:space="preserve">То же самое можно сказать о качестве образования в большинстве стран </w:t>
      </w:r>
      <w:proofErr w:type="gramStart"/>
      <w:r w:rsidRPr="005B4AA9">
        <w:rPr>
          <w:rFonts w:ascii="Times New Roman" w:eastAsia="Times New Roman" w:hAnsi="Times New Roman" w:cs="Times New Roman"/>
          <w:color w:val="28363B"/>
          <w:sz w:val="28"/>
          <w:szCs w:val="28"/>
        </w:rPr>
        <w:t>ми-</w:t>
      </w:r>
      <w:proofErr w:type="spellStart"/>
      <w:r w:rsidRPr="005B4AA9">
        <w:rPr>
          <w:rFonts w:ascii="Times New Roman" w:eastAsia="Times New Roman" w:hAnsi="Times New Roman" w:cs="Times New Roman"/>
          <w:color w:val="28363B"/>
          <w:sz w:val="28"/>
          <w:szCs w:val="28"/>
        </w:rPr>
        <w:t>ра</w:t>
      </w:r>
      <w:proofErr w:type="spellEnd"/>
      <w:proofErr w:type="gramEnd"/>
      <w:r w:rsidRPr="005B4AA9">
        <w:rPr>
          <w:rFonts w:ascii="Times New Roman" w:eastAsia="Times New Roman" w:hAnsi="Times New Roman" w:cs="Times New Roman"/>
          <w:color w:val="28363B"/>
          <w:sz w:val="28"/>
          <w:szCs w:val="28"/>
        </w:rPr>
        <w:t xml:space="preserve">. Так что менять модель образования надо было… вчера. Впрочем, мир уже многие годы живет в условиях кризиса. Полагаю, </w:t>
      </w:r>
      <w:proofErr w:type="gramStart"/>
      <w:r w:rsidRPr="005B4AA9">
        <w:rPr>
          <w:rFonts w:ascii="Times New Roman" w:eastAsia="Times New Roman" w:hAnsi="Times New Roman" w:cs="Times New Roman"/>
          <w:color w:val="28363B"/>
          <w:sz w:val="28"/>
          <w:szCs w:val="28"/>
        </w:rPr>
        <w:t>что</w:t>
      </w:r>
      <w:proofErr w:type="gramEnd"/>
      <w:r w:rsidRPr="005B4AA9">
        <w:rPr>
          <w:rFonts w:ascii="Times New Roman" w:eastAsia="Times New Roman" w:hAnsi="Times New Roman" w:cs="Times New Roman"/>
          <w:color w:val="28363B"/>
          <w:sz w:val="28"/>
          <w:szCs w:val="28"/>
        </w:rPr>
        <w:t xml:space="preserve"> прежде всего это кризис управления, обусловленный тем, что объект управления (экономика) кардинально изменился, а методы воздействия на него (управление) остались </w:t>
      </w:r>
      <w:r w:rsidRPr="005B4AA9">
        <w:rPr>
          <w:rFonts w:ascii="Times New Roman" w:eastAsia="Times New Roman" w:hAnsi="Times New Roman" w:cs="Times New Roman"/>
          <w:color w:val="28363B"/>
          <w:sz w:val="28"/>
          <w:szCs w:val="28"/>
        </w:rPr>
        <w:lastRenderedPageBreak/>
        <w:t>прежними. Но чтобы менеджеры изменили подход к управлению, их надо этому обучить.</w:t>
      </w:r>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 xml:space="preserve">В качестве примера успешного развития новой модели образования можно назвать Китай. Именно уровень образования позволил выдвинуть новую задачу перед экономикой страны. На сессии Всекитайского собрания народных представителей в 2010 г. была поставлена задача: перейти от «китайского сборочного производства» к «китайскому творчеству», то есть к созданию своих брендов, развитию собственных инноваций. Уже появились популярные марки автомобилей, китайская техника становится все более качественной. Китай разработал истребитель четвертого поколения «Цзянь-20», так называемый «самолет-невидимку». В КНР расходы на науку растут 10 лет подряд более чем на 20 % ежегодно. Благодаря высокому уровню образования в Китае </w:t>
      </w:r>
      <w:proofErr w:type="gramStart"/>
      <w:r w:rsidRPr="005B4AA9">
        <w:rPr>
          <w:rFonts w:ascii="Times New Roman" w:eastAsia="Times New Roman" w:hAnsi="Times New Roman" w:cs="Times New Roman"/>
          <w:color w:val="28363B"/>
          <w:sz w:val="28"/>
          <w:szCs w:val="28"/>
        </w:rPr>
        <w:t>есть</w:t>
      </w:r>
      <w:proofErr w:type="gramEnd"/>
      <w:r w:rsidRPr="005B4AA9">
        <w:rPr>
          <w:rFonts w:ascii="Times New Roman" w:eastAsia="Times New Roman" w:hAnsi="Times New Roman" w:cs="Times New Roman"/>
          <w:color w:val="28363B"/>
          <w:sz w:val="28"/>
          <w:szCs w:val="28"/>
        </w:rPr>
        <w:t xml:space="preserve"> кому работать в научной сфере, создавать новые продукты и услуги. Правительство КНР подчеркивает: «Основа экономики знаний – образование. </w:t>
      </w:r>
      <w:proofErr w:type="gramStart"/>
      <w:r w:rsidRPr="005B4AA9">
        <w:rPr>
          <w:rFonts w:ascii="Times New Roman" w:eastAsia="Times New Roman" w:hAnsi="Times New Roman" w:cs="Times New Roman"/>
          <w:color w:val="28363B"/>
          <w:sz w:val="28"/>
          <w:szCs w:val="28"/>
        </w:rPr>
        <w:t>В современном мире движущая сила экономики – конкуренция – все больше сводится к конкуренции знаний» [Решение Госсовета КНР.</w:t>
      </w:r>
      <w:proofErr w:type="gramEnd"/>
      <w:r w:rsidRPr="005B4AA9">
        <w:rPr>
          <w:rFonts w:ascii="Times New Roman" w:eastAsia="Times New Roman" w:hAnsi="Times New Roman" w:cs="Times New Roman"/>
          <w:color w:val="28363B"/>
          <w:sz w:val="28"/>
          <w:szCs w:val="28"/>
        </w:rPr>
        <w:t xml:space="preserve"> Цит. по: </w:t>
      </w:r>
      <w:proofErr w:type="gramStart"/>
      <w:r w:rsidRPr="005B4AA9">
        <w:rPr>
          <w:rFonts w:ascii="Times New Roman" w:eastAsia="Times New Roman" w:hAnsi="Times New Roman" w:cs="Times New Roman"/>
          <w:color w:val="28363B"/>
          <w:sz w:val="28"/>
          <w:szCs w:val="28"/>
        </w:rPr>
        <w:t>Аналитический… 2005: 267].</w:t>
      </w:r>
      <w:proofErr w:type="gramEnd"/>
    </w:p>
    <w:p w:rsidR="00A17ED2" w:rsidRPr="005B4AA9" w:rsidRDefault="00A17ED2" w:rsidP="005B4AA9">
      <w:pPr>
        <w:shd w:val="clear" w:color="auto" w:fill="FFFFFF"/>
        <w:spacing w:after="0" w:line="360" w:lineRule="auto"/>
        <w:ind w:firstLine="709"/>
        <w:jc w:val="both"/>
        <w:rPr>
          <w:rFonts w:ascii="Times New Roman" w:eastAsia="Times New Roman" w:hAnsi="Times New Roman" w:cs="Times New Roman"/>
          <w:color w:val="28363B"/>
          <w:sz w:val="28"/>
          <w:szCs w:val="28"/>
        </w:rPr>
      </w:pPr>
      <w:r w:rsidRPr="005B4AA9">
        <w:rPr>
          <w:rFonts w:ascii="Times New Roman" w:eastAsia="Times New Roman" w:hAnsi="Times New Roman" w:cs="Times New Roman"/>
          <w:color w:val="28363B"/>
          <w:sz w:val="28"/>
          <w:szCs w:val="28"/>
        </w:rPr>
        <w:t>В целом современная система образования должна радикально измениться, чтобы выпускники школы (средней и высшей) могли «вписаться» в меняющийся мир.</w:t>
      </w:r>
    </w:p>
    <w:p w:rsidR="00F105B3" w:rsidRPr="005B4AA9" w:rsidRDefault="00F105B3" w:rsidP="005B4AA9">
      <w:pPr>
        <w:shd w:val="clear" w:color="auto" w:fill="FFFFFF"/>
        <w:spacing w:after="0" w:line="360" w:lineRule="auto"/>
        <w:ind w:firstLine="709"/>
        <w:jc w:val="both"/>
        <w:rPr>
          <w:rFonts w:ascii="Times New Roman" w:hAnsi="Times New Roman" w:cs="Times New Roman"/>
          <w:sz w:val="28"/>
          <w:szCs w:val="28"/>
        </w:rPr>
      </w:pPr>
    </w:p>
    <w:p w:rsidR="00F105B3" w:rsidRPr="005B4AA9" w:rsidRDefault="00F105B3" w:rsidP="005B4AA9">
      <w:pPr>
        <w:shd w:val="clear" w:color="auto" w:fill="FFFFFF"/>
        <w:spacing w:after="0" w:line="360" w:lineRule="auto"/>
        <w:ind w:firstLine="709"/>
        <w:jc w:val="center"/>
        <w:rPr>
          <w:rFonts w:ascii="Times New Roman" w:eastAsia="Times New Roman" w:hAnsi="Times New Roman" w:cs="Times New Roman"/>
          <w:b/>
          <w:color w:val="000000"/>
          <w:sz w:val="28"/>
          <w:szCs w:val="28"/>
        </w:rPr>
      </w:pPr>
      <w:r w:rsidRPr="005B4AA9">
        <w:rPr>
          <w:rFonts w:ascii="Times New Roman" w:eastAsia="Times New Roman" w:hAnsi="Times New Roman" w:cs="Times New Roman"/>
          <w:b/>
          <w:color w:val="000000"/>
          <w:sz w:val="28"/>
          <w:szCs w:val="28"/>
        </w:rPr>
        <w:t>5.2</w:t>
      </w:r>
      <w:r w:rsidRPr="005B4AA9">
        <w:rPr>
          <w:rFonts w:ascii="Times New Roman" w:eastAsia="Times New Roman" w:hAnsi="Times New Roman" w:cs="Times New Roman"/>
          <w:b/>
          <w:color w:val="000000"/>
          <w:sz w:val="28"/>
          <w:szCs w:val="28"/>
        </w:rPr>
        <w:tab/>
        <w:t>Цели образования</w:t>
      </w:r>
    </w:p>
    <w:p w:rsidR="00F105B3" w:rsidRPr="005B4AA9" w:rsidRDefault="00F105B3" w:rsidP="005B4AA9">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A17ED2" w:rsidRPr="005B4AA9" w:rsidRDefault="00A17ED2" w:rsidP="005B4AA9">
      <w:pPr>
        <w:spacing w:after="0" w:line="360" w:lineRule="auto"/>
        <w:ind w:firstLine="709"/>
        <w:jc w:val="both"/>
        <w:rPr>
          <w:rFonts w:ascii="Times New Roman" w:eastAsia="Times New Roman" w:hAnsi="Times New Roman" w:cs="Times New Roman"/>
          <w:bCs/>
          <w:color w:val="000000"/>
          <w:sz w:val="28"/>
          <w:szCs w:val="28"/>
        </w:rPr>
      </w:pPr>
      <w:proofErr w:type="gramStart"/>
      <w:r w:rsidRPr="005B4AA9">
        <w:rPr>
          <w:rFonts w:ascii="Times New Roman" w:eastAsia="Times New Roman" w:hAnsi="Times New Roman" w:cs="Times New Roman"/>
          <w:bCs/>
          <w:color w:val="000000"/>
          <w:sz w:val="28"/>
          <w:szCs w:val="28"/>
        </w:rPr>
        <w:t>В утвержденной </w:t>
      </w:r>
      <w:hyperlink r:id="rId19" w:history="1">
        <w:r w:rsidRPr="00152958">
          <w:rPr>
            <w:rFonts w:ascii="Times New Roman" w:eastAsia="Times New Roman" w:hAnsi="Times New Roman" w:cs="Times New Roman"/>
            <w:bCs/>
            <w:sz w:val="28"/>
            <w:szCs w:val="28"/>
          </w:rPr>
          <w:t>распоряжением</w:t>
        </w:r>
      </w:hyperlink>
      <w:r w:rsidRPr="00152958">
        <w:rPr>
          <w:rFonts w:ascii="Times New Roman" w:eastAsia="Times New Roman" w:hAnsi="Times New Roman" w:cs="Times New Roman"/>
          <w:bCs/>
          <w:sz w:val="28"/>
          <w:szCs w:val="28"/>
        </w:rPr>
        <w:t> Правительства Российской Федерации от 17 ноября 2008 г. N 1662-р </w:t>
      </w:r>
      <w:hyperlink r:id="rId20" w:anchor="block_1000" w:history="1">
        <w:r w:rsidRPr="00152958">
          <w:rPr>
            <w:rFonts w:ascii="Times New Roman" w:eastAsia="Times New Roman" w:hAnsi="Times New Roman" w:cs="Times New Roman"/>
            <w:bCs/>
            <w:sz w:val="28"/>
            <w:szCs w:val="28"/>
          </w:rPr>
          <w:t>Концепции</w:t>
        </w:r>
      </w:hyperlink>
      <w:r w:rsidRPr="005B4AA9">
        <w:rPr>
          <w:rFonts w:ascii="Times New Roman" w:eastAsia="Times New Roman" w:hAnsi="Times New Roman" w:cs="Times New Roman"/>
          <w:bCs/>
          <w:color w:val="000000"/>
          <w:sz w:val="28"/>
          <w:szCs w:val="28"/>
        </w:rPr>
        <w:t xml:space="preserve"> долгосрочного социально-экономического развития Российской Федерации на период до 2020 года отмечается, что после завершения к середине минувшего десятилетия перехода Российской Федерации к рыночной экономической системе и создания системы базовых правовых норм и других институтов, обеспечивающих развитие рыночных отношений, основной задачей, стоящей на повестке дня в </w:t>
      </w:r>
      <w:r w:rsidRPr="005B4AA9">
        <w:rPr>
          <w:rFonts w:ascii="Times New Roman" w:eastAsia="Times New Roman" w:hAnsi="Times New Roman" w:cs="Times New Roman"/>
          <w:bCs/>
          <w:color w:val="000000"/>
          <w:sz w:val="28"/>
          <w:szCs w:val="28"/>
        </w:rPr>
        <w:lastRenderedPageBreak/>
        <w:t>среднесрочной</w:t>
      </w:r>
      <w:proofErr w:type="gramEnd"/>
      <w:r w:rsidRPr="005B4AA9">
        <w:rPr>
          <w:rFonts w:ascii="Times New Roman" w:eastAsia="Times New Roman" w:hAnsi="Times New Roman" w:cs="Times New Roman"/>
          <w:bCs/>
          <w:color w:val="000000"/>
          <w:sz w:val="28"/>
          <w:szCs w:val="28"/>
        </w:rPr>
        <w:t xml:space="preserve"> и долгосрочной перспективе, является задача повышения эффективности этих институтов.</w:t>
      </w:r>
    </w:p>
    <w:p w:rsidR="00A17ED2" w:rsidRPr="005B4AA9" w:rsidRDefault="00A17ED2" w:rsidP="005B4AA9">
      <w:pPr>
        <w:spacing w:after="0" w:line="360" w:lineRule="auto"/>
        <w:ind w:firstLine="709"/>
        <w:jc w:val="both"/>
        <w:rPr>
          <w:rFonts w:ascii="Times New Roman" w:eastAsia="Times New Roman" w:hAnsi="Times New Roman" w:cs="Times New Roman"/>
          <w:bCs/>
          <w:color w:val="000000"/>
          <w:sz w:val="28"/>
          <w:szCs w:val="28"/>
        </w:rPr>
      </w:pPr>
      <w:r w:rsidRPr="005B4AA9">
        <w:rPr>
          <w:rFonts w:ascii="Times New Roman" w:eastAsia="Times New Roman" w:hAnsi="Times New Roman" w:cs="Times New Roman"/>
          <w:bCs/>
          <w:color w:val="000000"/>
          <w:sz w:val="28"/>
          <w:szCs w:val="28"/>
        </w:rPr>
        <w:t>Важно продолжить уже начатые преобразования, призванные обеспечить переход от системы массового образования, характерной для индустриальной экономики, к необходимому для создания инновационной, социально ориентированной экономики непрерывному индивидуализированному образованию для всех, развитию образования, связанному с мировой и отечественной фундаментальной наукой, ориентированному на формирование творческой социально ответственной личности.</w:t>
      </w:r>
    </w:p>
    <w:p w:rsidR="00A17ED2" w:rsidRPr="005B4AA9" w:rsidRDefault="00A17ED2" w:rsidP="005B4AA9">
      <w:pPr>
        <w:spacing w:after="0" w:line="360" w:lineRule="auto"/>
        <w:ind w:firstLine="709"/>
        <w:jc w:val="both"/>
        <w:rPr>
          <w:rFonts w:ascii="Times New Roman" w:eastAsia="Times New Roman" w:hAnsi="Times New Roman" w:cs="Times New Roman"/>
          <w:bCs/>
          <w:color w:val="000000"/>
          <w:sz w:val="28"/>
          <w:szCs w:val="28"/>
        </w:rPr>
      </w:pPr>
      <w:r w:rsidRPr="005B4AA9">
        <w:rPr>
          <w:rFonts w:ascii="Times New Roman" w:eastAsia="Times New Roman" w:hAnsi="Times New Roman" w:cs="Times New Roman"/>
          <w:bCs/>
          <w:color w:val="000000"/>
          <w:sz w:val="28"/>
          <w:szCs w:val="28"/>
        </w:rPr>
        <w:t xml:space="preserve">Реализация </w:t>
      </w:r>
      <w:r w:rsidR="00152958">
        <w:rPr>
          <w:rFonts w:ascii="Times New Roman" w:eastAsia="Times New Roman" w:hAnsi="Times New Roman" w:cs="Times New Roman"/>
          <w:bCs/>
          <w:color w:val="000000"/>
          <w:sz w:val="28"/>
          <w:szCs w:val="28"/>
        </w:rPr>
        <w:t>ФЦПРО – 2016 - 2020</w:t>
      </w:r>
      <w:r w:rsidRPr="005B4AA9">
        <w:rPr>
          <w:rFonts w:ascii="Times New Roman" w:eastAsia="Times New Roman" w:hAnsi="Times New Roman" w:cs="Times New Roman"/>
          <w:bCs/>
          <w:color w:val="000000"/>
          <w:sz w:val="28"/>
          <w:szCs w:val="28"/>
        </w:rPr>
        <w:t xml:space="preserve"> будет происходить в условиях серьезных вызовов. К первому вызову следует отнести кризисные явления в экономике Российской Федерации, которые будут приходиться на период реализации Программы. Структурные и институциональные изменения экономики страны являются не только сопровождающими обстоятельствами реализации задач развития образования, но и формируют новые вызовы, задают новые цели. Реализация Программы должна предусматривать вариативность сценариев развития социально-экономической ситуации в стране и сохранить в приоритете долгосрочные цели.</w:t>
      </w:r>
    </w:p>
    <w:p w:rsidR="00A17ED2" w:rsidRPr="005B4AA9" w:rsidRDefault="00A17ED2" w:rsidP="005B4AA9">
      <w:pPr>
        <w:spacing w:after="0" w:line="360" w:lineRule="auto"/>
        <w:ind w:firstLine="709"/>
        <w:jc w:val="both"/>
        <w:rPr>
          <w:rFonts w:ascii="Times New Roman" w:eastAsia="Times New Roman" w:hAnsi="Times New Roman" w:cs="Times New Roman"/>
          <w:bCs/>
          <w:color w:val="000000"/>
          <w:sz w:val="28"/>
          <w:szCs w:val="28"/>
        </w:rPr>
      </w:pPr>
      <w:r w:rsidRPr="005B4AA9">
        <w:rPr>
          <w:rFonts w:ascii="Times New Roman" w:eastAsia="Times New Roman" w:hAnsi="Times New Roman" w:cs="Times New Roman"/>
          <w:bCs/>
          <w:color w:val="000000"/>
          <w:sz w:val="28"/>
          <w:szCs w:val="28"/>
        </w:rPr>
        <w:t xml:space="preserve">Еще одним серьезным вызовом, в условиях которого будет осуществляться Программа, станет новый этап технологического развития глобальной экономики. Этот этап будет характеризоваться наращиванием экономиками различных стран финансовых вложений в такие области, как новые материалы, </w:t>
      </w:r>
      <w:proofErr w:type="spellStart"/>
      <w:r w:rsidRPr="005B4AA9">
        <w:rPr>
          <w:rFonts w:ascii="Times New Roman" w:eastAsia="Times New Roman" w:hAnsi="Times New Roman" w:cs="Times New Roman"/>
          <w:bCs/>
          <w:color w:val="000000"/>
          <w:sz w:val="28"/>
          <w:szCs w:val="28"/>
        </w:rPr>
        <w:t>нанотехнологии</w:t>
      </w:r>
      <w:proofErr w:type="spellEnd"/>
      <w:r w:rsidRPr="005B4AA9">
        <w:rPr>
          <w:rFonts w:ascii="Times New Roman" w:eastAsia="Times New Roman" w:hAnsi="Times New Roman" w:cs="Times New Roman"/>
          <w:bCs/>
          <w:color w:val="000000"/>
          <w:sz w:val="28"/>
          <w:szCs w:val="28"/>
        </w:rPr>
        <w:t xml:space="preserve">, информационные технологии, фармацевтика и биотехнологии, микроэлектроника, системотехника, </w:t>
      </w:r>
      <w:proofErr w:type="spellStart"/>
      <w:r w:rsidRPr="005B4AA9">
        <w:rPr>
          <w:rFonts w:ascii="Times New Roman" w:eastAsia="Times New Roman" w:hAnsi="Times New Roman" w:cs="Times New Roman"/>
          <w:bCs/>
          <w:color w:val="000000"/>
          <w:sz w:val="28"/>
          <w:szCs w:val="28"/>
        </w:rPr>
        <w:t>фотоника</w:t>
      </w:r>
      <w:proofErr w:type="spellEnd"/>
      <w:r w:rsidRPr="005B4AA9">
        <w:rPr>
          <w:rFonts w:ascii="Times New Roman" w:eastAsia="Times New Roman" w:hAnsi="Times New Roman" w:cs="Times New Roman"/>
          <w:bCs/>
          <w:color w:val="000000"/>
          <w:sz w:val="28"/>
          <w:szCs w:val="28"/>
        </w:rPr>
        <w:t>. Высокими темпами уже обновляются и будут продолжать обновляться технологии в образовании.</w:t>
      </w:r>
    </w:p>
    <w:p w:rsidR="00A17ED2" w:rsidRPr="005B4AA9" w:rsidRDefault="00A17ED2" w:rsidP="005B4AA9">
      <w:pPr>
        <w:spacing w:after="0" w:line="360" w:lineRule="auto"/>
        <w:ind w:firstLine="709"/>
        <w:jc w:val="both"/>
        <w:rPr>
          <w:rFonts w:ascii="Times New Roman" w:eastAsia="Times New Roman" w:hAnsi="Times New Roman" w:cs="Times New Roman"/>
          <w:bCs/>
          <w:color w:val="000000"/>
          <w:sz w:val="28"/>
          <w:szCs w:val="28"/>
        </w:rPr>
      </w:pPr>
      <w:proofErr w:type="gramStart"/>
      <w:r w:rsidRPr="005B4AA9">
        <w:rPr>
          <w:rFonts w:ascii="Times New Roman" w:eastAsia="Times New Roman" w:hAnsi="Times New Roman" w:cs="Times New Roman"/>
          <w:bCs/>
          <w:color w:val="000000"/>
          <w:sz w:val="28"/>
          <w:szCs w:val="28"/>
        </w:rPr>
        <w:t xml:space="preserve">В связи с этим в рамках Программы должны быть решены задачи, связанные с достижением высокого стандарта качества содержания и технологий на всех уровнях образования - профессиональном (включая высшее), общем и дополнительном, а также достижением качественно нового </w:t>
      </w:r>
      <w:r w:rsidRPr="005B4AA9">
        <w:rPr>
          <w:rFonts w:ascii="Times New Roman" w:eastAsia="Times New Roman" w:hAnsi="Times New Roman" w:cs="Times New Roman"/>
          <w:bCs/>
          <w:color w:val="000000"/>
          <w:sz w:val="28"/>
          <w:szCs w:val="28"/>
        </w:rPr>
        <w:lastRenderedPageBreak/>
        <w:t>уровня развития молодежной политики, повышением доступности программ социализации учащихся и студентов для успешного их вовлечения в социальную практику.</w:t>
      </w:r>
      <w:proofErr w:type="gramEnd"/>
    </w:p>
    <w:p w:rsidR="00A17ED2" w:rsidRPr="005B4AA9" w:rsidRDefault="00A17ED2" w:rsidP="005B4AA9">
      <w:pPr>
        <w:spacing w:after="0" w:line="360" w:lineRule="auto"/>
        <w:ind w:firstLine="709"/>
        <w:jc w:val="both"/>
        <w:rPr>
          <w:rFonts w:ascii="Times New Roman" w:eastAsia="Times New Roman" w:hAnsi="Times New Roman" w:cs="Times New Roman"/>
          <w:bCs/>
          <w:color w:val="000000"/>
          <w:sz w:val="28"/>
          <w:szCs w:val="28"/>
        </w:rPr>
      </w:pPr>
      <w:r w:rsidRPr="005B4AA9">
        <w:rPr>
          <w:rFonts w:ascii="Times New Roman" w:eastAsia="Times New Roman" w:hAnsi="Times New Roman" w:cs="Times New Roman"/>
          <w:bCs/>
          <w:color w:val="000000"/>
          <w:sz w:val="28"/>
          <w:szCs w:val="28"/>
        </w:rPr>
        <w:t xml:space="preserve">Реализация ряда задач, носящих инновационный характер и затрагивающих комплексные проекты, требует задействования участников, относящихся к разным уровням бюджетной системы, а также их координации по времени, по срокам и направленности действий в рамках реализуемых мероприятий, </w:t>
      </w:r>
      <w:proofErr w:type="spellStart"/>
      <w:r w:rsidRPr="005B4AA9">
        <w:rPr>
          <w:rFonts w:ascii="Times New Roman" w:eastAsia="Times New Roman" w:hAnsi="Times New Roman" w:cs="Times New Roman"/>
          <w:bCs/>
          <w:color w:val="000000"/>
          <w:sz w:val="28"/>
          <w:szCs w:val="28"/>
        </w:rPr>
        <w:t>транспарентности</w:t>
      </w:r>
      <w:proofErr w:type="spellEnd"/>
      <w:r w:rsidRPr="005B4AA9">
        <w:rPr>
          <w:rFonts w:ascii="Times New Roman" w:eastAsia="Times New Roman" w:hAnsi="Times New Roman" w:cs="Times New Roman"/>
          <w:bCs/>
          <w:color w:val="000000"/>
          <w:sz w:val="28"/>
          <w:szCs w:val="28"/>
        </w:rPr>
        <w:t xml:space="preserve"> и единых нормативно-правовых механизмов. </w:t>
      </w:r>
      <w:hyperlink r:id="rId21" w:anchor="block_1000" w:history="1">
        <w:r w:rsidRPr="00152958">
          <w:rPr>
            <w:rFonts w:ascii="Times New Roman" w:eastAsia="Times New Roman" w:hAnsi="Times New Roman" w:cs="Times New Roman"/>
            <w:bCs/>
            <w:sz w:val="28"/>
            <w:szCs w:val="28"/>
          </w:rPr>
          <w:t>Федеральная целевая программа развития образования</w:t>
        </w:r>
      </w:hyperlink>
      <w:r w:rsidRPr="00152958">
        <w:rPr>
          <w:rFonts w:ascii="Times New Roman" w:eastAsia="Times New Roman" w:hAnsi="Times New Roman" w:cs="Times New Roman"/>
          <w:bCs/>
          <w:sz w:val="28"/>
          <w:szCs w:val="28"/>
        </w:rPr>
        <w:t xml:space="preserve"> на </w:t>
      </w:r>
      <w:r w:rsidRPr="005B4AA9">
        <w:rPr>
          <w:rFonts w:ascii="Times New Roman" w:eastAsia="Times New Roman" w:hAnsi="Times New Roman" w:cs="Times New Roman"/>
          <w:bCs/>
          <w:color w:val="000000"/>
          <w:sz w:val="28"/>
          <w:szCs w:val="28"/>
        </w:rPr>
        <w:t xml:space="preserve">2011 - 2015 годы была призвана обеспечить организационно-финансовые условия для реализации таких проектов. </w:t>
      </w:r>
      <w:proofErr w:type="gramStart"/>
      <w:r w:rsidRPr="005B4AA9">
        <w:rPr>
          <w:rFonts w:ascii="Times New Roman" w:eastAsia="Times New Roman" w:hAnsi="Times New Roman" w:cs="Times New Roman"/>
          <w:bCs/>
          <w:color w:val="000000"/>
          <w:sz w:val="28"/>
          <w:szCs w:val="28"/>
        </w:rPr>
        <w:t>Благодаря указанной федеральной целевой программе стал возможен целый ряд важнейших мероприятий, носящих комплексный характер, направленных на модернизацию и развитие системы образования, обеспечивающих выполнение системных поручений Президента Российской Федерации и решений Правительства Российской Федерации, в том числе связанных с развитием современной инфраструктуры системы дошкольного, общего, дополнительного и профессионального образования, внедрением новых организационно-финансовых механизмов функционирования системы образования, повышением доступности образования для учащихся</w:t>
      </w:r>
      <w:proofErr w:type="gramEnd"/>
      <w:r w:rsidRPr="005B4AA9">
        <w:rPr>
          <w:rFonts w:ascii="Times New Roman" w:eastAsia="Times New Roman" w:hAnsi="Times New Roman" w:cs="Times New Roman"/>
          <w:bCs/>
          <w:color w:val="000000"/>
          <w:sz w:val="28"/>
          <w:szCs w:val="28"/>
        </w:rPr>
        <w:t xml:space="preserve"> и студентов с особыми образовательными нуждами, одаренных учащихся и талантливых студентов, развитием независимой системы оценки качества образования. Использование Федеральной целевой программы развития образования на 2011 - 2015 годы в качестве основного инструмента программно-целевого управления сделало возможным адресную целевую поддержку инициатив, направленных на инновационное развитие системы образования, внедрение новых образовательных технологий, обеспечение развития кадрового потенциала системы образования в рамках реализации скоординированных задач федеральной государственной образовательной политики.</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color w:val="000000"/>
          <w:sz w:val="28"/>
          <w:szCs w:val="28"/>
        </w:rPr>
        <w:lastRenderedPageBreak/>
        <w:t xml:space="preserve">Очевидно, что в настоящее время и в среднесрочной перспективе не существует альтернативы программно-целевым инструментам управления инновационным развитием системы образования. </w:t>
      </w:r>
      <w:proofErr w:type="gramStart"/>
      <w:r w:rsidRPr="005B4AA9">
        <w:rPr>
          <w:rFonts w:ascii="Times New Roman" w:eastAsia="Times New Roman" w:hAnsi="Times New Roman" w:cs="Times New Roman"/>
          <w:bCs/>
          <w:color w:val="000000"/>
          <w:sz w:val="28"/>
          <w:szCs w:val="28"/>
        </w:rPr>
        <w:t xml:space="preserve">Федеральная целевая программа развития образования является не только этим инструментом, но </w:t>
      </w:r>
      <w:r w:rsidRPr="005B4AA9">
        <w:rPr>
          <w:rFonts w:ascii="Times New Roman" w:eastAsia="Times New Roman" w:hAnsi="Times New Roman" w:cs="Times New Roman"/>
          <w:bCs/>
          <w:sz w:val="28"/>
          <w:szCs w:val="28"/>
        </w:rPr>
        <w:t>также важнейшим средством координации действий Правительства Российской Федерации в сфере образования на федеральным региональным, муниципальном уровнях и уровне образовательных организаций.</w:t>
      </w:r>
      <w:proofErr w:type="gramEnd"/>
      <w:r w:rsidRPr="005B4AA9">
        <w:rPr>
          <w:rFonts w:ascii="Times New Roman" w:eastAsia="Times New Roman" w:hAnsi="Times New Roman" w:cs="Times New Roman"/>
          <w:bCs/>
          <w:sz w:val="28"/>
          <w:szCs w:val="28"/>
        </w:rPr>
        <w:t xml:space="preserve"> Гибкость программно-целевого инструмента управления в виде федеральной целевой программы позволяет своевременно менять акценты в планируемых и реализуемых проектах с учетом установок и требований, предъявляемых всеми органами государственной власти и управления в рамках декларируемых государственных приоритетов. </w:t>
      </w:r>
      <w:proofErr w:type="gramStart"/>
      <w:r w:rsidRPr="005B4AA9">
        <w:rPr>
          <w:rFonts w:ascii="Times New Roman" w:eastAsia="Times New Roman" w:hAnsi="Times New Roman" w:cs="Times New Roman"/>
          <w:bCs/>
          <w:sz w:val="28"/>
          <w:szCs w:val="28"/>
        </w:rPr>
        <w:t>С учетом этих факторов Федеральная целевая программа развития образования на 2016 - 2020 годы (далее - Программа) рассматривается как организационно-управленческий механизм обеспечения преемственности в реализации государственной политики в сфере образования, инструмент обеспечения непрерывности и эффективности реализации </w:t>
      </w:r>
      <w:hyperlink r:id="rId22" w:anchor="block_1000" w:history="1">
        <w:r w:rsidRPr="005B4AA9">
          <w:rPr>
            <w:rFonts w:ascii="Times New Roman" w:eastAsia="Times New Roman" w:hAnsi="Times New Roman" w:cs="Times New Roman"/>
            <w:bCs/>
            <w:sz w:val="28"/>
            <w:szCs w:val="28"/>
          </w:rPr>
          <w:t>государственной программы</w:t>
        </w:r>
      </w:hyperlink>
      <w:r w:rsidRPr="005B4AA9">
        <w:rPr>
          <w:rFonts w:ascii="Times New Roman" w:eastAsia="Times New Roman" w:hAnsi="Times New Roman" w:cs="Times New Roman"/>
          <w:bCs/>
          <w:sz w:val="28"/>
          <w:szCs w:val="28"/>
        </w:rPr>
        <w:t> Российской Федерации "Развитие образования" на 2013 - 2020 годы, важнейшее условие для поддержания антикризисных мер Правительства Российской Федерации в области обеспечения стабильности социальной политики и</w:t>
      </w:r>
      <w:proofErr w:type="gramEnd"/>
      <w:r w:rsidRPr="005B4AA9">
        <w:rPr>
          <w:rFonts w:ascii="Times New Roman" w:eastAsia="Times New Roman" w:hAnsi="Times New Roman" w:cs="Times New Roman"/>
          <w:bCs/>
          <w:sz w:val="28"/>
          <w:szCs w:val="28"/>
        </w:rPr>
        <w:t>, наконец, определяющий фактор, обеспечивающий инновационное развитие экономики Российской Федерации в среднесрочной и долгосрочной перспективе.</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 xml:space="preserve">Задачи, которые будут решаться в рамках Программы, носят межотраслевой характер и направлены на все уровни системы образования, в том числе на образовательные организации, находящиеся в разной ведомственной подчиненности. Реализация Программы призвана также не </w:t>
      </w:r>
      <w:proofErr w:type="gramStart"/>
      <w:r w:rsidRPr="005B4AA9">
        <w:rPr>
          <w:rFonts w:ascii="Times New Roman" w:eastAsia="Times New Roman" w:hAnsi="Times New Roman" w:cs="Times New Roman"/>
          <w:bCs/>
          <w:sz w:val="28"/>
          <w:szCs w:val="28"/>
        </w:rPr>
        <w:t>допустить</w:t>
      </w:r>
      <w:proofErr w:type="gramEnd"/>
      <w:r w:rsidRPr="005B4AA9">
        <w:rPr>
          <w:rFonts w:ascii="Times New Roman" w:eastAsia="Times New Roman" w:hAnsi="Times New Roman" w:cs="Times New Roman"/>
          <w:bCs/>
          <w:sz w:val="28"/>
          <w:szCs w:val="28"/>
        </w:rPr>
        <w:t xml:space="preserve"> территориальных диспропорций и сохранить единое образовательное пространство в условиях инновационных изменений, носящих системный характер.</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lastRenderedPageBreak/>
        <w:t>Программа будет осуществляться в условиях реализации в полном объеме </w:t>
      </w:r>
      <w:hyperlink r:id="rId23" w:history="1">
        <w:r w:rsidRPr="005B4AA9">
          <w:rPr>
            <w:rFonts w:ascii="Times New Roman" w:eastAsia="Times New Roman" w:hAnsi="Times New Roman" w:cs="Times New Roman"/>
            <w:bCs/>
            <w:sz w:val="28"/>
            <w:szCs w:val="28"/>
          </w:rPr>
          <w:t>Федерального закона</w:t>
        </w:r>
      </w:hyperlink>
      <w:r w:rsidRPr="005B4AA9">
        <w:rPr>
          <w:rFonts w:ascii="Times New Roman" w:eastAsia="Times New Roman" w:hAnsi="Times New Roman" w:cs="Times New Roman"/>
          <w:bCs/>
          <w:sz w:val="28"/>
          <w:szCs w:val="28"/>
        </w:rPr>
        <w:t> "Об образовании в Российской Федерации". Указанный Федеральный закон закрепил в правовом поле большинство из тех норм, которые были изначально разработаны и экспериментально апробированы в рамках реализации </w:t>
      </w:r>
      <w:hyperlink r:id="rId24" w:anchor="block_1000" w:history="1">
        <w:r w:rsidRPr="005B4AA9">
          <w:rPr>
            <w:rFonts w:ascii="Times New Roman" w:eastAsia="Times New Roman" w:hAnsi="Times New Roman" w:cs="Times New Roman"/>
            <w:bCs/>
            <w:sz w:val="28"/>
            <w:szCs w:val="28"/>
          </w:rPr>
          <w:t>Федеральной целевой программы</w:t>
        </w:r>
      </w:hyperlink>
      <w:r w:rsidRPr="005B4AA9">
        <w:rPr>
          <w:rFonts w:ascii="Times New Roman" w:eastAsia="Times New Roman" w:hAnsi="Times New Roman" w:cs="Times New Roman"/>
          <w:bCs/>
          <w:sz w:val="28"/>
          <w:szCs w:val="28"/>
        </w:rPr>
        <w:t xml:space="preserve"> развития образования на 2011 - 2015 годы. Однако выработка реальных практических механизмов для успешной реализации ряда норм Федерального закона "Об образовании в Российской Федерации" возможна только в рамках программно-целевых механизмов управления. Это позволит также избежать правовых коллизий и тупиков, связанных с многоуровневым распределением полномочий в сфере образования между Российской Федерацией, ее субъектами, муниципальными образованиями и образовательными организациями. Кроме того, именно федеральная целевая программа развития образования останется важнейшим инструментом для совершенствования нормативно-правовых основ функционирования системы </w:t>
      </w:r>
      <w:proofErr w:type="gramStart"/>
      <w:r w:rsidRPr="005B4AA9">
        <w:rPr>
          <w:rFonts w:ascii="Times New Roman" w:eastAsia="Times New Roman" w:hAnsi="Times New Roman" w:cs="Times New Roman"/>
          <w:bCs/>
          <w:sz w:val="28"/>
          <w:szCs w:val="28"/>
        </w:rPr>
        <w:t>образования</w:t>
      </w:r>
      <w:proofErr w:type="gramEnd"/>
      <w:r w:rsidRPr="005B4AA9">
        <w:rPr>
          <w:rFonts w:ascii="Times New Roman" w:eastAsia="Times New Roman" w:hAnsi="Times New Roman" w:cs="Times New Roman"/>
          <w:bCs/>
          <w:sz w:val="28"/>
          <w:szCs w:val="28"/>
        </w:rPr>
        <w:t xml:space="preserve"> в условиях изменяющегося нормативно-правового базиса экономики и социальной сферы.</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Целью Программы является создание условий для эффективного развития российского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 Российской Федерации.</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Указанная цель будет достигнута в процессе решения следующих задач:</w:t>
      </w:r>
    </w:p>
    <w:p w:rsidR="00A17ED2" w:rsidRPr="005B4AA9" w:rsidRDefault="0099260E" w:rsidP="005B4AA9">
      <w:pPr>
        <w:spacing w:after="0" w:line="360" w:lineRule="auto"/>
        <w:ind w:firstLine="709"/>
        <w:jc w:val="both"/>
        <w:rPr>
          <w:rFonts w:ascii="Times New Roman" w:eastAsia="Times New Roman" w:hAnsi="Times New Roman" w:cs="Times New Roman"/>
          <w:bCs/>
          <w:sz w:val="28"/>
          <w:szCs w:val="28"/>
        </w:rPr>
      </w:pPr>
      <w:hyperlink r:id="rId25" w:anchor="block_11100" w:history="1">
        <w:r w:rsidR="00A17ED2" w:rsidRPr="005B4AA9">
          <w:rPr>
            <w:rFonts w:ascii="Times New Roman" w:eastAsia="Times New Roman" w:hAnsi="Times New Roman" w:cs="Times New Roman"/>
            <w:bCs/>
            <w:sz w:val="28"/>
            <w:szCs w:val="28"/>
          </w:rPr>
          <w:t>задача 1</w:t>
        </w:r>
      </w:hyperlink>
      <w:r w:rsidR="00A17ED2" w:rsidRPr="005B4AA9">
        <w:rPr>
          <w:rFonts w:ascii="Times New Roman" w:eastAsia="Times New Roman" w:hAnsi="Times New Roman" w:cs="Times New Roman"/>
          <w:bCs/>
          <w:sz w:val="28"/>
          <w:szCs w:val="28"/>
        </w:rPr>
        <w:t> "Создание и распространение структурных и технологических инноваций в среднем профессиональном и высшем образовании";</w:t>
      </w:r>
    </w:p>
    <w:p w:rsidR="00A17ED2" w:rsidRPr="005B4AA9" w:rsidRDefault="0099260E" w:rsidP="005B4AA9">
      <w:pPr>
        <w:spacing w:after="0" w:line="360" w:lineRule="auto"/>
        <w:ind w:firstLine="709"/>
        <w:jc w:val="both"/>
        <w:rPr>
          <w:rFonts w:ascii="Times New Roman" w:eastAsia="Times New Roman" w:hAnsi="Times New Roman" w:cs="Times New Roman"/>
          <w:bCs/>
          <w:sz w:val="28"/>
          <w:szCs w:val="28"/>
        </w:rPr>
      </w:pPr>
      <w:hyperlink r:id="rId26" w:anchor="block_11200" w:history="1">
        <w:r w:rsidR="00A17ED2" w:rsidRPr="005B4AA9">
          <w:rPr>
            <w:rFonts w:ascii="Times New Roman" w:eastAsia="Times New Roman" w:hAnsi="Times New Roman" w:cs="Times New Roman"/>
            <w:bCs/>
            <w:sz w:val="28"/>
            <w:szCs w:val="28"/>
          </w:rPr>
          <w:t>задача 2</w:t>
        </w:r>
      </w:hyperlink>
      <w:r w:rsidR="00A17ED2" w:rsidRPr="005B4AA9">
        <w:rPr>
          <w:rFonts w:ascii="Times New Roman" w:eastAsia="Times New Roman" w:hAnsi="Times New Roman" w:cs="Times New Roman"/>
          <w:bCs/>
          <w:sz w:val="28"/>
          <w:szCs w:val="28"/>
        </w:rPr>
        <w:t> "Развитие современных механизмов и технологий общего образования";</w:t>
      </w:r>
    </w:p>
    <w:p w:rsidR="00A17ED2" w:rsidRPr="005B4AA9" w:rsidRDefault="0099260E" w:rsidP="005B4AA9">
      <w:pPr>
        <w:spacing w:after="0" w:line="360" w:lineRule="auto"/>
        <w:ind w:firstLine="709"/>
        <w:jc w:val="both"/>
        <w:rPr>
          <w:rFonts w:ascii="Times New Roman" w:eastAsia="Times New Roman" w:hAnsi="Times New Roman" w:cs="Times New Roman"/>
          <w:bCs/>
          <w:sz w:val="28"/>
          <w:szCs w:val="28"/>
        </w:rPr>
      </w:pPr>
      <w:hyperlink r:id="rId27" w:anchor="block_11300" w:history="1">
        <w:r w:rsidR="00A17ED2" w:rsidRPr="005B4AA9">
          <w:rPr>
            <w:rFonts w:ascii="Times New Roman" w:eastAsia="Times New Roman" w:hAnsi="Times New Roman" w:cs="Times New Roman"/>
            <w:bCs/>
            <w:sz w:val="28"/>
            <w:szCs w:val="28"/>
          </w:rPr>
          <w:t>задача 3</w:t>
        </w:r>
      </w:hyperlink>
      <w:r w:rsidR="00A17ED2" w:rsidRPr="005B4AA9">
        <w:rPr>
          <w:rFonts w:ascii="Times New Roman" w:eastAsia="Times New Roman" w:hAnsi="Times New Roman" w:cs="Times New Roman"/>
          <w:bCs/>
          <w:sz w:val="28"/>
          <w:szCs w:val="28"/>
        </w:rPr>
        <w:t>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p w:rsidR="00A17ED2" w:rsidRPr="005B4AA9" w:rsidRDefault="0099260E" w:rsidP="005B4AA9">
      <w:pPr>
        <w:spacing w:after="0" w:line="360" w:lineRule="auto"/>
        <w:ind w:firstLine="709"/>
        <w:jc w:val="both"/>
        <w:rPr>
          <w:rFonts w:ascii="Times New Roman" w:eastAsia="Times New Roman" w:hAnsi="Times New Roman" w:cs="Times New Roman"/>
          <w:bCs/>
          <w:sz w:val="28"/>
          <w:szCs w:val="28"/>
        </w:rPr>
      </w:pPr>
      <w:hyperlink r:id="rId28" w:anchor="block_11400" w:history="1">
        <w:r w:rsidR="00A17ED2" w:rsidRPr="005B4AA9">
          <w:rPr>
            <w:rFonts w:ascii="Times New Roman" w:eastAsia="Times New Roman" w:hAnsi="Times New Roman" w:cs="Times New Roman"/>
            <w:bCs/>
            <w:sz w:val="28"/>
            <w:szCs w:val="28"/>
          </w:rPr>
          <w:t>задача 4</w:t>
        </w:r>
      </w:hyperlink>
      <w:r w:rsidR="00A17ED2" w:rsidRPr="005B4AA9">
        <w:rPr>
          <w:rFonts w:ascii="Times New Roman" w:eastAsia="Times New Roman" w:hAnsi="Times New Roman" w:cs="Times New Roman"/>
          <w:bCs/>
          <w:sz w:val="28"/>
          <w:szCs w:val="28"/>
        </w:rPr>
        <w:t> "Создание инфраструктуры, обеспечивающей условия подготовки кадров для современной экономики";</w:t>
      </w:r>
    </w:p>
    <w:p w:rsidR="00A17ED2" w:rsidRPr="005B4AA9" w:rsidRDefault="0099260E" w:rsidP="005B4AA9">
      <w:pPr>
        <w:spacing w:after="0" w:line="360" w:lineRule="auto"/>
        <w:ind w:firstLine="709"/>
        <w:jc w:val="both"/>
        <w:rPr>
          <w:rFonts w:ascii="Times New Roman" w:eastAsia="Times New Roman" w:hAnsi="Times New Roman" w:cs="Times New Roman"/>
          <w:bCs/>
          <w:sz w:val="28"/>
          <w:szCs w:val="28"/>
        </w:rPr>
      </w:pPr>
      <w:hyperlink r:id="rId29" w:anchor="block_11500" w:history="1">
        <w:r w:rsidR="00A17ED2" w:rsidRPr="005B4AA9">
          <w:rPr>
            <w:rFonts w:ascii="Times New Roman" w:eastAsia="Times New Roman" w:hAnsi="Times New Roman" w:cs="Times New Roman"/>
            <w:bCs/>
            <w:sz w:val="28"/>
            <w:szCs w:val="28"/>
          </w:rPr>
          <w:t>задача 5</w:t>
        </w:r>
      </w:hyperlink>
      <w:r w:rsidR="00A17ED2" w:rsidRPr="005B4AA9">
        <w:rPr>
          <w:rFonts w:ascii="Times New Roman" w:eastAsia="Times New Roman" w:hAnsi="Times New Roman" w:cs="Times New Roman"/>
          <w:bCs/>
          <w:sz w:val="28"/>
          <w:szCs w:val="28"/>
        </w:rPr>
        <w:t> "Формирование востребованной системы оценки качества образования и образовательных результатов".</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proofErr w:type="gramStart"/>
      <w:r w:rsidRPr="005B4AA9">
        <w:rPr>
          <w:rFonts w:ascii="Times New Roman" w:eastAsia="Times New Roman" w:hAnsi="Times New Roman" w:cs="Times New Roman"/>
          <w:bCs/>
          <w:sz w:val="28"/>
          <w:szCs w:val="28"/>
        </w:rPr>
        <w:t>В рамках решения </w:t>
      </w:r>
      <w:hyperlink r:id="rId30" w:anchor="block_11100" w:history="1">
        <w:r w:rsidRPr="005B4AA9">
          <w:rPr>
            <w:rFonts w:ascii="Times New Roman" w:eastAsia="Times New Roman" w:hAnsi="Times New Roman" w:cs="Times New Roman"/>
            <w:bCs/>
            <w:sz w:val="28"/>
            <w:szCs w:val="28"/>
          </w:rPr>
          <w:t>задачи 1</w:t>
        </w:r>
      </w:hyperlink>
      <w:r w:rsidRPr="005B4AA9">
        <w:rPr>
          <w:rFonts w:ascii="Times New Roman" w:eastAsia="Times New Roman" w:hAnsi="Times New Roman" w:cs="Times New Roman"/>
          <w:bCs/>
          <w:sz w:val="28"/>
          <w:szCs w:val="28"/>
        </w:rPr>
        <w:t> будет осуществлена институциональная модернизация системы среднего профессионального и высшего образования, в том числе посредством разработки, апробации и внедрения новых моделей вузов, создания условий для профессионального развития, в том числе с использованием ранее созданных инфраструктурных элементов - межрегиональных отраслевых ресурсных центров, межрегиональных центров прикладных квалификаций, центров оценки сертификации квалификаций.</w:t>
      </w:r>
      <w:proofErr w:type="gramEnd"/>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Реализация </w:t>
      </w:r>
      <w:hyperlink r:id="rId31" w:anchor="block_11100" w:history="1">
        <w:r w:rsidRPr="005B4AA9">
          <w:rPr>
            <w:rFonts w:ascii="Times New Roman" w:eastAsia="Times New Roman" w:hAnsi="Times New Roman" w:cs="Times New Roman"/>
            <w:bCs/>
            <w:sz w:val="28"/>
            <w:szCs w:val="28"/>
          </w:rPr>
          <w:t>задачи 1</w:t>
        </w:r>
      </w:hyperlink>
      <w:r w:rsidRPr="005B4AA9">
        <w:rPr>
          <w:rFonts w:ascii="Times New Roman" w:eastAsia="Times New Roman" w:hAnsi="Times New Roman" w:cs="Times New Roman"/>
          <w:bCs/>
          <w:sz w:val="28"/>
          <w:szCs w:val="28"/>
        </w:rPr>
        <w:t xml:space="preserve"> обеспечит совершенствование моделей </w:t>
      </w:r>
      <w:proofErr w:type="gramStart"/>
      <w:r w:rsidRPr="005B4AA9">
        <w:rPr>
          <w:rFonts w:ascii="Times New Roman" w:eastAsia="Times New Roman" w:hAnsi="Times New Roman" w:cs="Times New Roman"/>
          <w:bCs/>
          <w:sz w:val="28"/>
          <w:szCs w:val="28"/>
        </w:rPr>
        <w:t>обучения по программам</w:t>
      </w:r>
      <w:proofErr w:type="gramEnd"/>
      <w:r w:rsidRPr="005B4AA9">
        <w:rPr>
          <w:rFonts w:ascii="Times New Roman" w:eastAsia="Times New Roman" w:hAnsi="Times New Roman" w:cs="Times New Roman"/>
          <w:bCs/>
          <w:sz w:val="28"/>
          <w:szCs w:val="28"/>
        </w:rPr>
        <w:t xml:space="preserve"> аспирантуры и магистратуры, модернизацию образовательных программ, технологий и содержания образовательного процесса в среднем профессиональном и высшем образовании через внедрение новых вариативных образовательных программ на основе индивидуализации образовательных траекторий, а также технологий проектного обучения. Не менее важным условием эффективного решения поставленной задачи станет успешная реализация мероприятий, направленных на развитие современной инфраструктуры образования, в том числе для людей с ограниченными возможностями здоровья.</w:t>
      </w:r>
    </w:p>
    <w:p w:rsidR="00A17ED2" w:rsidRPr="005B4AA9" w:rsidRDefault="0099260E" w:rsidP="005B4AA9">
      <w:pPr>
        <w:spacing w:after="0" w:line="360" w:lineRule="auto"/>
        <w:ind w:firstLine="709"/>
        <w:jc w:val="both"/>
        <w:rPr>
          <w:rFonts w:ascii="Times New Roman" w:eastAsia="Times New Roman" w:hAnsi="Times New Roman" w:cs="Times New Roman"/>
          <w:bCs/>
          <w:sz w:val="28"/>
          <w:szCs w:val="28"/>
        </w:rPr>
      </w:pPr>
      <w:hyperlink r:id="rId32" w:anchor="block_11200" w:history="1">
        <w:r w:rsidR="00A17ED2" w:rsidRPr="005B4AA9">
          <w:rPr>
            <w:rFonts w:ascii="Times New Roman" w:eastAsia="Times New Roman" w:hAnsi="Times New Roman" w:cs="Times New Roman"/>
            <w:bCs/>
            <w:sz w:val="28"/>
            <w:szCs w:val="28"/>
          </w:rPr>
          <w:t>Задача 2</w:t>
        </w:r>
      </w:hyperlink>
      <w:r w:rsidR="00A17ED2" w:rsidRPr="005B4AA9">
        <w:rPr>
          <w:rFonts w:ascii="Times New Roman" w:eastAsia="Times New Roman" w:hAnsi="Times New Roman" w:cs="Times New Roman"/>
          <w:bCs/>
          <w:sz w:val="28"/>
          <w:szCs w:val="28"/>
        </w:rPr>
        <w:t xml:space="preserve"> предусматривает реализацию мероприятий, направленных на обеспечение внедрения федеральных государственных образовательных стандартов дошкольного и общего образования, образования обучающихся с ограниченными возможностями здоровья. Это подразумевает создание условий для развития современной образовательной среды как средствами поддержки внедрения новых образовательных технологий и обновления содержания образования, так и через сопровождение совершенствования инфраструктуры образования, которое будет поддержано с помощью механизмов </w:t>
      </w:r>
      <w:proofErr w:type="spellStart"/>
      <w:r w:rsidR="00A17ED2" w:rsidRPr="005B4AA9">
        <w:rPr>
          <w:rFonts w:ascii="Times New Roman" w:eastAsia="Times New Roman" w:hAnsi="Times New Roman" w:cs="Times New Roman"/>
          <w:bCs/>
          <w:sz w:val="28"/>
          <w:szCs w:val="28"/>
        </w:rPr>
        <w:t>частно</w:t>
      </w:r>
      <w:proofErr w:type="spellEnd"/>
      <w:r w:rsidR="00A17ED2" w:rsidRPr="005B4AA9">
        <w:rPr>
          <w:rFonts w:ascii="Times New Roman" w:eastAsia="Times New Roman" w:hAnsi="Times New Roman" w:cs="Times New Roman"/>
          <w:bCs/>
          <w:sz w:val="28"/>
          <w:szCs w:val="28"/>
        </w:rPr>
        <w:t xml:space="preserve">-государственного партнерства, распространение инновационного опыта посредством стимулирования создания инновационных методических сетей и консорциумов образовательных и научных организаций. Кроме того, важным </w:t>
      </w:r>
      <w:r w:rsidR="00A17ED2" w:rsidRPr="005B4AA9">
        <w:rPr>
          <w:rFonts w:ascii="Times New Roman" w:eastAsia="Times New Roman" w:hAnsi="Times New Roman" w:cs="Times New Roman"/>
          <w:bCs/>
          <w:sz w:val="28"/>
          <w:szCs w:val="28"/>
        </w:rPr>
        <w:lastRenderedPageBreak/>
        <w:t>элементом данной задачи станет поддержка инноваций в сфере образования по актуальным проблемам, в том числе в сфере образования детей с ограниченными возможностями здоровья и инвалидностью. Будет продолжена работа по поддержке органов управления образованием субъектов Российской Федерации в организации работы с детьми с ограниченными возможностями здоровья и инвалидностью. Обеспечение внедрения федерального государственного образовательного стандарта также подразумевает комплекс мероприятий, направленных на сопровождение школ с низкими результатами обучения и школ, находящихся в неблагоприятных социальных условиях, с одной стороны, а также поддержку лидеров - школ с высокими результатами обучения, которые могут стать ресурсными центрами. Будет обеспечена реализация Концепции развития математического образования в Российской Федерации, а также концепций развития других предметных областей.</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Необходимым условием внедрения нового содержания и технологий общего образования являются компетентные педагогические и руководящие кадры. Поэтому в рамках </w:t>
      </w:r>
      <w:hyperlink r:id="rId33" w:anchor="block_11200" w:history="1">
        <w:r w:rsidRPr="005B4AA9">
          <w:rPr>
            <w:rFonts w:ascii="Times New Roman" w:eastAsia="Times New Roman" w:hAnsi="Times New Roman" w:cs="Times New Roman"/>
            <w:bCs/>
            <w:sz w:val="28"/>
            <w:szCs w:val="28"/>
          </w:rPr>
          <w:t>задачи 2</w:t>
        </w:r>
      </w:hyperlink>
      <w:r w:rsidRPr="005B4AA9">
        <w:rPr>
          <w:rFonts w:ascii="Times New Roman" w:eastAsia="Times New Roman" w:hAnsi="Times New Roman" w:cs="Times New Roman"/>
          <w:bCs/>
          <w:sz w:val="28"/>
          <w:szCs w:val="28"/>
        </w:rPr>
        <w:t> будут осуществлены меры по повышению профессионального уровня педагогических работников общеобразовательных организаций, в том числе обеспечено сопровождение внедрения профессиональных стандартов педагога и руководителя, апробированы современные модели педагогического лидерства, эффективного преподавания, профессиональных сообществ обучающихся.</w:t>
      </w:r>
    </w:p>
    <w:p w:rsidR="00A17ED2" w:rsidRPr="005B4AA9" w:rsidRDefault="0099260E" w:rsidP="005B4AA9">
      <w:pPr>
        <w:spacing w:after="0" w:line="360" w:lineRule="auto"/>
        <w:ind w:firstLine="709"/>
        <w:jc w:val="both"/>
        <w:rPr>
          <w:rFonts w:ascii="Times New Roman" w:eastAsia="Times New Roman" w:hAnsi="Times New Roman" w:cs="Times New Roman"/>
          <w:bCs/>
          <w:sz w:val="28"/>
          <w:szCs w:val="28"/>
        </w:rPr>
      </w:pPr>
      <w:hyperlink r:id="rId34" w:anchor="block_11300" w:history="1">
        <w:r w:rsidR="00A17ED2" w:rsidRPr="005B4AA9">
          <w:rPr>
            <w:rFonts w:ascii="Times New Roman" w:eastAsia="Times New Roman" w:hAnsi="Times New Roman" w:cs="Times New Roman"/>
            <w:bCs/>
            <w:sz w:val="28"/>
            <w:szCs w:val="28"/>
          </w:rPr>
          <w:t>Задача 3</w:t>
        </w:r>
      </w:hyperlink>
      <w:r w:rsidR="00A17ED2" w:rsidRPr="005B4AA9">
        <w:rPr>
          <w:rFonts w:ascii="Times New Roman" w:eastAsia="Times New Roman" w:hAnsi="Times New Roman" w:cs="Times New Roman"/>
          <w:bCs/>
          <w:sz w:val="28"/>
          <w:szCs w:val="28"/>
        </w:rPr>
        <w:t> направлена на создание условий, обеспечивающих развитие мотивации и способностей подрастающих поколений в познании, творчестве, труде и спорте, формирование активной гражданской позиции, культуры здорового образа жизни.</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В рамках </w:t>
      </w:r>
      <w:hyperlink r:id="rId35" w:anchor="block_11300" w:history="1">
        <w:r w:rsidRPr="005B4AA9">
          <w:rPr>
            <w:rFonts w:ascii="Times New Roman" w:eastAsia="Times New Roman" w:hAnsi="Times New Roman" w:cs="Times New Roman"/>
            <w:bCs/>
            <w:sz w:val="28"/>
            <w:szCs w:val="28"/>
          </w:rPr>
          <w:t>задачи 3</w:t>
        </w:r>
      </w:hyperlink>
      <w:r w:rsidRPr="005B4AA9">
        <w:rPr>
          <w:rFonts w:ascii="Times New Roman" w:eastAsia="Times New Roman" w:hAnsi="Times New Roman" w:cs="Times New Roman"/>
          <w:bCs/>
          <w:sz w:val="28"/>
          <w:szCs w:val="28"/>
        </w:rPr>
        <w:t xml:space="preserve"> будет реализован комплекс мер, направленных как на поддержку институтов дополнительного образования детей, в том числе региональных систем дополнительного образования, так и на распространение успешного опыта реализации современных востребованных образовательных программ дополнительного образования. Важным приоритетом в рамках </w:t>
      </w:r>
      <w:r w:rsidRPr="005B4AA9">
        <w:rPr>
          <w:rFonts w:ascii="Times New Roman" w:eastAsia="Times New Roman" w:hAnsi="Times New Roman" w:cs="Times New Roman"/>
          <w:bCs/>
          <w:sz w:val="28"/>
          <w:szCs w:val="28"/>
        </w:rPr>
        <w:lastRenderedPageBreak/>
        <w:t>данной задачи станет развитие и внедрение новых организационно-</w:t>
      </w:r>
      <w:proofErr w:type="gramStart"/>
      <w:r w:rsidRPr="005B4AA9">
        <w:rPr>
          <w:rFonts w:ascii="Times New Roman" w:eastAsia="Times New Roman" w:hAnsi="Times New Roman" w:cs="Times New Roman"/>
          <w:bCs/>
          <w:sz w:val="28"/>
          <w:szCs w:val="28"/>
        </w:rPr>
        <w:t>экономических и управленческих механизмов</w:t>
      </w:r>
      <w:proofErr w:type="gramEnd"/>
      <w:r w:rsidRPr="005B4AA9">
        <w:rPr>
          <w:rFonts w:ascii="Times New Roman" w:eastAsia="Times New Roman" w:hAnsi="Times New Roman" w:cs="Times New Roman"/>
          <w:bCs/>
          <w:sz w:val="28"/>
          <w:szCs w:val="28"/>
        </w:rPr>
        <w:t xml:space="preserve"> функционирования системы дополнительного образования детей. Будет обеспечено совершенствование кадрового потенциала системы дополнительного образования детей.</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proofErr w:type="gramStart"/>
      <w:r w:rsidRPr="005B4AA9">
        <w:rPr>
          <w:rFonts w:ascii="Times New Roman" w:eastAsia="Times New Roman" w:hAnsi="Times New Roman" w:cs="Times New Roman"/>
          <w:bCs/>
          <w:sz w:val="28"/>
          <w:szCs w:val="28"/>
        </w:rPr>
        <w:t>В рамках </w:t>
      </w:r>
      <w:hyperlink r:id="rId36" w:anchor="block_11400" w:history="1">
        <w:r w:rsidRPr="005B4AA9">
          <w:rPr>
            <w:rFonts w:ascii="Times New Roman" w:eastAsia="Times New Roman" w:hAnsi="Times New Roman" w:cs="Times New Roman"/>
            <w:bCs/>
            <w:sz w:val="28"/>
            <w:szCs w:val="28"/>
          </w:rPr>
          <w:t>задачи 4</w:t>
        </w:r>
      </w:hyperlink>
      <w:r w:rsidRPr="005B4AA9">
        <w:rPr>
          <w:rFonts w:ascii="Times New Roman" w:eastAsia="Times New Roman" w:hAnsi="Times New Roman" w:cs="Times New Roman"/>
          <w:bCs/>
          <w:sz w:val="28"/>
          <w:szCs w:val="28"/>
        </w:rPr>
        <w:t> предполагается создание и развитие инфраструктуры, обеспечивающей доступность образования независимо от места проживания обучающихся, повышение конкурентоспособности российского образования, обновление кадрового потенциала преподавательского и административного состава, обеспечение реализации индивидуальных траекторий обучающихся и их участия в территориально-распределенных сетевых образовательных программах, социальную ориентированность мероприятий, связанных с обеспеченностью доступа детей с ограниченными возможностями здоровья или детей и молодежи из социально слабозащищенных</w:t>
      </w:r>
      <w:proofErr w:type="gramEnd"/>
      <w:r w:rsidRPr="005B4AA9">
        <w:rPr>
          <w:rFonts w:ascii="Times New Roman" w:eastAsia="Times New Roman" w:hAnsi="Times New Roman" w:cs="Times New Roman"/>
          <w:bCs/>
          <w:sz w:val="28"/>
          <w:szCs w:val="28"/>
        </w:rPr>
        <w:t xml:space="preserve"> групп населения к получению общего, профессионального и дополнительного образования, в том числе в образовательных организациях, расположенных в различных субъектах Российской Федерации.</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В рамках </w:t>
      </w:r>
      <w:hyperlink r:id="rId37" w:anchor="block_11500" w:history="1">
        <w:r w:rsidRPr="005B4AA9">
          <w:rPr>
            <w:rFonts w:ascii="Times New Roman" w:eastAsia="Times New Roman" w:hAnsi="Times New Roman" w:cs="Times New Roman"/>
            <w:bCs/>
            <w:sz w:val="28"/>
            <w:szCs w:val="28"/>
          </w:rPr>
          <w:t>задачи 5</w:t>
        </w:r>
      </w:hyperlink>
      <w:r w:rsidRPr="005B4AA9">
        <w:rPr>
          <w:rFonts w:ascii="Times New Roman" w:eastAsia="Times New Roman" w:hAnsi="Times New Roman" w:cs="Times New Roman"/>
          <w:bCs/>
          <w:sz w:val="28"/>
          <w:szCs w:val="28"/>
        </w:rPr>
        <w:t xml:space="preserve"> будут осуществлены мероприятия по развитию независимой системы оценки качества в среднем профессиональном и высшем образовании, в том числе посредством создания новых </w:t>
      </w:r>
      <w:proofErr w:type="gramStart"/>
      <w:r w:rsidRPr="005B4AA9">
        <w:rPr>
          <w:rFonts w:ascii="Times New Roman" w:eastAsia="Times New Roman" w:hAnsi="Times New Roman" w:cs="Times New Roman"/>
          <w:bCs/>
          <w:sz w:val="28"/>
          <w:szCs w:val="28"/>
        </w:rPr>
        <w:t>механизмов системы оценки качества функционирования образовательных организаций</w:t>
      </w:r>
      <w:proofErr w:type="gramEnd"/>
      <w:r w:rsidRPr="005B4AA9">
        <w:rPr>
          <w:rFonts w:ascii="Times New Roman" w:eastAsia="Times New Roman" w:hAnsi="Times New Roman" w:cs="Times New Roman"/>
          <w:bCs/>
          <w:sz w:val="28"/>
          <w:szCs w:val="28"/>
        </w:rPr>
        <w:t xml:space="preserve"> посредством механизмов профессионально-общественной и общественной аккредитации образовательных программ. Будут поддержаны меры по развитию системы сертификации квалификаций.</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 xml:space="preserve">При решении указанной задачи будет обеспечено формирование качественно нового отношения обучающихся и образовательных организаций к качеству образования и к получаемым по его итогам компетенциям, процедурам и механизмам их измерения и оценки. В рамках Программы в этой связи будет создана национально-региональная система независимого мониторинга и оценки качества образования на всех его уровнях. Под национально-региональной системой независимого мониторинга и оценки </w:t>
      </w:r>
      <w:r w:rsidRPr="005B4AA9">
        <w:rPr>
          <w:rFonts w:ascii="Times New Roman" w:eastAsia="Times New Roman" w:hAnsi="Times New Roman" w:cs="Times New Roman"/>
          <w:bCs/>
          <w:sz w:val="28"/>
          <w:szCs w:val="28"/>
        </w:rPr>
        <w:lastRenderedPageBreak/>
        <w:t xml:space="preserve">качества образования нужно понимать систему внешней оценки результатов образования в интересах личности, общества, рынка труда, государства и непосредственно самой системы образования. Предполагается обеспечить создание новых инструментов и оценочных процедур (включая международные исследования качества образования) </w:t>
      </w:r>
      <w:proofErr w:type="gramStart"/>
      <w:r w:rsidRPr="005B4AA9">
        <w:rPr>
          <w:rFonts w:ascii="Times New Roman" w:eastAsia="Times New Roman" w:hAnsi="Times New Roman" w:cs="Times New Roman"/>
          <w:bCs/>
          <w:sz w:val="28"/>
          <w:szCs w:val="28"/>
        </w:rPr>
        <w:t>как</w:t>
      </w:r>
      <w:proofErr w:type="gramEnd"/>
      <w:r w:rsidRPr="005B4AA9">
        <w:rPr>
          <w:rFonts w:ascii="Times New Roman" w:eastAsia="Times New Roman" w:hAnsi="Times New Roman" w:cs="Times New Roman"/>
          <w:bCs/>
          <w:sz w:val="28"/>
          <w:szCs w:val="28"/>
        </w:rPr>
        <w:t xml:space="preserve"> в общем, так и в профессиональном образовании, а также развитие контрольно-надзорных механизмов на всех уровнях образования.</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Будут реализованы мероприятия по развитию национально-региональной системы независимой оценки качества общего и дополнительного образования посредством реализации региональных проектов и создания национальных механизмов оценки качества.</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Будет поддержано участие Российской Федерации в международных исследованиях качества образования, в развитии национального мониторинга системы образования и совершенствовании механизмов масштабирования лучших результатов.</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Перечень целевых индикаторов и показателей Программы приведен в </w:t>
      </w:r>
      <w:hyperlink r:id="rId38" w:anchor="block_11000" w:history="1">
        <w:r w:rsidRPr="005B4AA9">
          <w:rPr>
            <w:rFonts w:ascii="Times New Roman" w:eastAsia="Times New Roman" w:hAnsi="Times New Roman" w:cs="Times New Roman"/>
            <w:bCs/>
            <w:sz w:val="28"/>
            <w:szCs w:val="28"/>
          </w:rPr>
          <w:t>приложении N 1</w:t>
        </w:r>
      </w:hyperlink>
      <w:r w:rsidRPr="005B4AA9">
        <w:rPr>
          <w:rFonts w:ascii="Times New Roman" w:eastAsia="Times New Roman" w:hAnsi="Times New Roman" w:cs="Times New Roman"/>
          <w:bCs/>
          <w:sz w:val="28"/>
          <w:szCs w:val="28"/>
        </w:rPr>
        <w:t>. Методика сбора исходной информации и расчета целевых показателей (</w:t>
      </w:r>
      <w:proofErr w:type="gramStart"/>
      <w:r w:rsidRPr="005B4AA9">
        <w:rPr>
          <w:rFonts w:ascii="Times New Roman" w:eastAsia="Times New Roman" w:hAnsi="Times New Roman" w:cs="Times New Roman"/>
          <w:bCs/>
          <w:sz w:val="28"/>
          <w:szCs w:val="28"/>
        </w:rPr>
        <w:t xml:space="preserve">индикаторов) </w:t>
      </w:r>
      <w:proofErr w:type="gramEnd"/>
      <w:r w:rsidRPr="005B4AA9">
        <w:rPr>
          <w:rFonts w:ascii="Times New Roman" w:eastAsia="Times New Roman" w:hAnsi="Times New Roman" w:cs="Times New Roman"/>
          <w:bCs/>
          <w:sz w:val="28"/>
          <w:szCs w:val="28"/>
        </w:rPr>
        <w:t>Программы приведена в </w:t>
      </w:r>
      <w:hyperlink r:id="rId39" w:anchor="block_12000" w:history="1">
        <w:r w:rsidRPr="005B4AA9">
          <w:rPr>
            <w:rFonts w:ascii="Times New Roman" w:eastAsia="Times New Roman" w:hAnsi="Times New Roman" w:cs="Times New Roman"/>
            <w:bCs/>
            <w:sz w:val="28"/>
            <w:szCs w:val="28"/>
          </w:rPr>
          <w:t>приложении N 2</w:t>
        </w:r>
      </w:hyperlink>
      <w:r w:rsidRPr="005B4AA9">
        <w:rPr>
          <w:rFonts w:ascii="Times New Roman" w:eastAsia="Times New Roman" w:hAnsi="Times New Roman" w:cs="Times New Roman"/>
          <w:bCs/>
          <w:sz w:val="28"/>
          <w:szCs w:val="28"/>
        </w:rPr>
        <w:t>.</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Программа будет реализована в 2016 - 2020 годах в 2 этапа.</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Первый этап - 2016 - 2017 годы. В результате реализации этого этапа будут апробированы и внедрены модели и комплексы мер, начатые в рамках </w:t>
      </w:r>
      <w:hyperlink r:id="rId40" w:anchor="block_1000" w:history="1">
        <w:r w:rsidRPr="005B4AA9">
          <w:rPr>
            <w:rFonts w:ascii="Times New Roman" w:eastAsia="Times New Roman" w:hAnsi="Times New Roman" w:cs="Times New Roman"/>
            <w:bCs/>
            <w:sz w:val="28"/>
            <w:szCs w:val="28"/>
          </w:rPr>
          <w:t>Федеральной целевой программы</w:t>
        </w:r>
      </w:hyperlink>
      <w:r w:rsidRPr="005B4AA9">
        <w:rPr>
          <w:rFonts w:ascii="Times New Roman" w:eastAsia="Times New Roman" w:hAnsi="Times New Roman" w:cs="Times New Roman"/>
          <w:bCs/>
          <w:sz w:val="28"/>
          <w:szCs w:val="28"/>
        </w:rPr>
        <w:t> развития образования на 2011 - 2015 годы. В ходе данного этапа необходимо обеспечить гибкое и эффективное обновление и корректировку внедряемых моделей и проводимых мероприятий с учетом изменений нормативно-правовой базы в сфере образования и складывающейся правоприменительной практики, а также завершено строительство объектов, начатое ранее в рамках указанной федеральной целевой программы.</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 xml:space="preserve">Второй этап - 2018 - 2020 годы. В результате реализации этого этапа произойдут принципиальные изменения структуры образовательных </w:t>
      </w:r>
      <w:r w:rsidRPr="005B4AA9">
        <w:rPr>
          <w:rFonts w:ascii="Times New Roman" w:eastAsia="Times New Roman" w:hAnsi="Times New Roman" w:cs="Times New Roman"/>
          <w:bCs/>
          <w:sz w:val="28"/>
          <w:szCs w:val="28"/>
        </w:rPr>
        <w:lastRenderedPageBreak/>
        <w:t>организаций в системе среднего профессионального и высшего образования и будут внедрены в практику новые механизмы их функционирования, ориентированные на перспективные среднесрочные и долгосрочные прогнозы экономического и социального развития Российской Федерации. Получат широкое распространение новые образовательные программы магистратуры и аспирантуры и технологии их реализации. Будет обеспечено распространение и практическое внедрение новых содержания и технологий общего (включая дошкольное) и дополнительного образования, реализованы эффективные механизмы вовлечения учащихся и студентов в социальную практику. Начнет эффективно функционировать общероссийская независимая система оценки качества образования и образовательных результатов, основанная на принципах профессионально-общественного участия. Будет обеспечено эффективное управление системой образования в ее новых качественных параметрах, достигнутых в ходе реализации мероприятий Программы, будут реализованы инвестиционные проекты по строительству объектов социальной, учебно-лабораторной, физкультурно-спортивной, хозяйственной и коммунальной инфраструктуры.</w:t>
      </w:r>
    </w:p>
    <w:p w:rsidR="00A17ED2" w:rsidRPr="005B4AA9" w:rsidRDefault="00A17ED2" w:rsidP="005B4AA9">
      <w:pPr>
        <w:spacing w:after="0" w:line="360" w:lineRule="auto"/>
        <w:ind w:firstLine="709"/>
        <w:jc w:val="both"/>
        <w:rPr>
          <w:rFonts w:ascii="Times New Roman" w:eastAsia="Times New Roman" w:hAnsi="Times New Roman" w:cs="Times New Roman"/>
          <w:bCs/>
          <w:sz w:val="28"/>
          <w:szCs w:val="28"/>
        </w:rPr>
      </w:pPr>
      <w:r w:rsidRPr="005B4AA9">
        <w:rPr>
          <w:rFonts w:ascii="Times New Roman" w:eastAsia="Times New Roman" w:hAnsi="Times New Roman" w:cs="Times New Roman"/>
          <w:bCs/>
          <w:sz w:val="28"/>
          <w:szCs w:val="28"/>
        </w:rPr>
        <w:t>По завершении второго этапа будет достигнута цель и решены задачи Программы.</w:t>
      </w:r>
    </w:p>
    <w:p w:rsidR="005B4AA9" w:rsidRDefault="005B4AA9" w:rsidP="005B4AA9">
      <w:pPr>
        <w:spacing w:after="0" w:line="360" w:lineRule="auto"/>
        <w:ind w:firstLine="709"/>
        <w:jc w:val="both"/>
        <w:rPr>
          <w:rFonts w:ascii="Times New Roman" w:eastAsia="Times New Roman" w:hAnsi="Times New Roman" w:cs="Times New Roman"/>
          <w:bCs/>
          <w:color w:val="000000"/>
          <w:sz w:val="28"/>
          <w:szCs w:val="28"/>
        </w:rPr>
      </w:pPr>
    </w:p>
    <w:p w:rsidR="005B4AA9" w:rsidRPr="005B4AA9" w:rsidRDefault="005B4AA9" w:rsidP="005B4AA9">
      <w:pPr>
        <w:spacing w:after="0" w:line="360" w:lineRule="auto"/>
        <w:ind w:firstLine="709"/>
        <w:jc w:val="both"/>
        <w:rPr>
          <w:rFonts w:ascii="Times New Roman" w:eastAsia="Times New Roman" w:hAnsi="Times New Roman" w:cs="Times New Roman"/>
          <w:bCs/>
          <w:color w:val="000000"/>
          <w:sz w:val="28"/>
          <w:szCs w:val="28"/>
        </w:rPr>
      </w:pPr>
    </w:p>
    <w:p w:rsidR="00F105B3" w:rsidRPr="005B4AA9" w:rsidRDefault="00F105B3" w:rsidP="005B4AA9">
      <w:pPr>
        <w:shd w:val="clear" w:color="auto" w:fill="FFFFFF"/>
        <w:spacing w:after="0" w:line="360" w:lineRule="auto"/>
        <w:ind w:firstLine="709"/>
        <w:jc w:val="both"/>
        <w:rPr>
          <w:rFonts w:ascii="Times New Roman" w:eastAsia="Times New Roman" w:hAnsi="Times New Roman" w:cs="Times New Roman"/>
          <w:b/>
          <w:color w:val="000000"/>
          <w:sz w:val="28"/>
          <w:szCs w:val="28"/>
        </w:rPr>
      </w:pPr>
      <w:r w:rsidRPr="005B4AA9">
        <w:rPr>
          <w:rFonts w:ascii="Times New Roman" w:eastAsia="Times New Roman" w:hAnsi="Times New Roman" w:cs="Times New Roman"/>
          <w:color w:val="000000"/>
          <w:sz w:val="28"/>
          <w:szCs w:val="28"/>
        </w:rPr>
        <w:t>5.3</w:t>
      </w:r>
      <w:r w:rsidRPr="005B4AA9">
        <w:rPr>
          <w:rFonts w:ascii="Times New Roman" w:eastAsia="Times New Roman" w:hAnsi="Times New Roman" w:cs="Times New Roman"/>
          <w:color w:val="000000"/>
          <w:sz w:val="28"/>
          <w:szCs w:val="28"/>
        </w:rPr>
        <w:tab/>
      </w:r>
      <w:r w:rsidRPr="005B4AA9">
        <w:rPr>
          <w:rFonts w:ascii="Times New Roman" w:eastAsia="Times New Roman" w:hAnsi="Times New Roman" w:cs="Times New Roman"/>
          <w:b/>
          <w:color w:val="000000"/>
          <w:sz w:val="28"/>
          <w:szCs w:val="28"/>
        </w:rPr>
        <w:t>Ключевые компетенции, формируемые в образовательных организациях</w:t>
      </w:r>
    </w:p>
    <w:p w:rsidR="00CF2BA9" w:rsidRPr="005B4AA9" w:rsidRDefault="00CF2BA9" w:rsidP="005B4AA9">
      <w:pPr>
        <w:shd w:val="clear" w:color="auto" w:fill="FFFFFF"/>
        <w:spacing w:after="0" w:line="360" w:lineRule="auto"/>
        <w:ind w:firstLine="709"/>
        <w:jc w:val="both"/>
        <w:rPr>
          <w:rFonts w:ascii="Times New Roman" w:hAnsi="Times New Roman" w:cs="Times New Roman"/>
          <w:sz w:val="28"/>
          <w:szCs w:val="28"/>
        </w:rPr>
      </w:pPr>
    </w:p>
    <w:p w:rsidR="00CF2BA9" w:rsidRPr="005B4AA9" w:rsidRDefault="00CF2BA9" w:rsidP="005B4AA9">
      <w:pPr>
        <w:shd w:val="clear" w:color="auto" w:fill="FFFFFF"/>
        <w:spacing w:after="0" w:line="360" w:lineRule="auto"/>
        <w:ind w:firstLine="709"/>
        <w:jc w:val="both"/>
        <w:rPr>
          <w:rFonts w:ascii="Times New Roman" w:hAnsi="Times New Roman" w:cs="Times New Roman"/>
          <w:sz w:val="28"/>
          <w:szCs w:val="28"/>
        </w:rPr>
      </w:pPr>
    </w:p>
    <w:p w:rsidR="00CF2BA9" w:rsidRPr="00CF2BA9" w:rsidRDefault="00CF2BA9" w:rsidP="00CF2BA9">
      <w:pPr>
        <w:autoSpaceDE w:val="0"/>
        <w:autoSpaceDN w:val="0"/>
        <w:adjustRightInd w:val="0"/>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u w:val="single"/>
        </w:rPr>
        <w:t>Ключевые слова:</w:t>
      </w:r>
      <w:r w:rsidRPr="00CF2BA9">
        <w:rPr>
          <w:rFonts w:ascii="Times New Roman" w:eastAsia="Times New Roman" w:hAnsi="Times New Roman" w:cs="Times New Roman"/>
          <w:sz w:val="28"/>
          <w:szCs w:val="28"/>
        </w:rPr>
        <w:t xml:space="preserve"> компетенция, компетентность; ключевые компетенции</w:t>
      </w:r>
      <w:r w:rsidRPr="00CF2BA9">
        <w:rPr>
          <w:rFonts w:ascii="Times New Roman" w:eastAsia="Times New Roman" w:hAnsi="Times New Roman" w:cs="Times New Roman"/>
          <w:color w:val="000000"/>
          <w:sz w:val="28"/>
          <w:szCs w:val="28"/>
        </w:rPr>
        <w:t xml:space="preserve">; </w:t>
      </w:r>
      <w:proofErr w:type="spellStart"/>
      <w:r w:rsidRPr="00CF2BA9">
        <w:rPr>
          <w:rFonts w:ascii="Times New Roman" w:eastAsia="Times New Roman" w:hAnsi="Times New Roman" w:cs="Times New Roman"/>
          <w:color w:val="000000"/>
          <w:sz w:val="28"/>
          <w:szCs w:val="28"/>
        </w:rPr>
        <w:t>компетентностный</w:t>
      </w:r>
      <w:proofErr w:type="spellEnd"/>
      <w:r w:rsidRPr="00CF2BA9">
        <w:rPr>
          <w:rFonts w:ascii="Times New Roman" w:eastAsia="Times New Roman" w:hAnsi="Times New Roman" w:cs="Times New Roman"/>
          <w:color w:val="000000"/>
          <w:sz w:val="28"/>
          <w:szCs w:val="28"/>
        </w:rPr>
        <w:t xml:space="preserve"> подход; образовательная компетенция; классификация компетенций.</w:t>
      </w:r>
    </w:p>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rPr>
        <w:t>«Компетентность»</w:t>
      </w:r>
      <w:r w:rsidRPr="00CF2BA9">
        <w:rPr>
          <w:rFonts w:ascii="Times New Roman" w:eastAsia="Times New Roman" w:hAnsi="Times New Roman" w:cs="Times New Roman"/>
          <w:sz w:val="28"/>
          <w:szCs w:val="28"/>
        </w:rPr>
        <w:t xml:space="preserve"> – обладание знаниями, позволяющими судить о чем-либо.</w:t>
      </w:r>
    </w:p>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rPr>
        <w:t>«Компетенция»</w:t>
      </w:r>
      <w:r w:rsidRPr="00CF2BA9">
        <w:rPr>
          <w:rFonts w:ascii="Times New Roman" w:eastAsia="Times New Roman" w:hAnsi="Times New Roman" w:cs="Times New Roman"/>
          <w:sz w:val="28"/>
          <w:szCs w:val="28"/>
        </w:rPr>
        <w:t xml:space="preserve"> – круг вопросов, в которых кто-либо хорошо осведомлен».</w:t>
      </w:r>
    </w:p>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rPr>
        <w:lastRenderedPageBreak/>
        <w:t>«Общеобразовательная компетентность»</w:t>
      </w:r>
      <w:r w:rsidRPr="00CF2BA9">
        <w:rPr>
          <w:rFonts w:ascii="Times New Roman" w:eastAsia="Times New Roman" w:hAnsi="Times New Roman" w:cs="Times New Roman"/>
          <w:sz w:val="28"/>
          <w:szCs w:val="28"/>
        </w:rPr>
        <w:t xml:space="preserve"> - совокупность необходимых знаний и качеств личности, позволяющих профессионально подходить и эффективно решать вопросы в соответствующей области знаний, научной или практической деятельности.</w:t>
      </w:r>
    </w:p>
    <w:p w:rsidR="00CF2BA9" w:rsidRPr="00CF2BA9" w:rsidRDefault="00CF2BA9" w:rsidP="00CF2BA9">
      <w:pPr>
        <w:spacing w:after="0" w:line="360" w:lineRule="auto"/>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Содержание понятий «компетенция» и «компетентность»</w:t>
      </w:r>
    </w:p>
    <w:tbl>
      <w:tblPr>
        <w:tblStyle w:val="a3"/>
        <w:tblW w:w="10008" w:type="dxa"/>
        <w:tblLook w:val="01E0" w:firstRow="1" w:lastRow="1" w:firstColumn="1" w:lastColumn="1" w:noHBand="0" w:noVBand="0"/>
      </w:tblPr>
      <w:tblGrid>
        <w:gridCol w:w="2808"/>
        <w:gridCol w:w="3780"/>
        <w:gridCol w:w="3420"/>
      </w:tblGrid>
      <w:tr w:rsidR="00CF2BA9" w:rsidRPr="00CF2BA9" w:rsidTr="00CF2BA9">
        <w:trPr>
          <w:trHeight w:val="425"/>
        </w:trPr>
        <w:tc>
          <w:tcPr>
            <w:tcW w:w="2808" w:type="dxa"/>
            <w:vMerge w:val="restart"/>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jc w:val="center"/>
              <w:rPr>
                <w:sz w:val="28"/>
                <w:szCs w:val="28"/>
              </w:rPr>
            </w:pPr>
            <w:r w:rsidRPr="00CF2BA9">
              <w:rPr>
                <w:sz w:val="28"/>
                <w:szCs w:val="28"/>
              </w:rPr>
              <w:t>Автор</w:t>
            </w:r>
          </w:p>
        </w:tc>
        <w:tc>
          <w:tcPr>
            <w:tcW w:w="7200" w:type="dxa"/>
            <w:gridSpan w:val="2"/>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jc w:val="center"/>
              <w:rPr>
                <w:sz w:val="28"/>
                <w:szCs w:val="28"/>
              </w:rPr>
            </w:pPr>
            <w:r w:rsidRPr="00CF2BA9">
              <w:rPr>
                <w:sz w:val="28"/>
                <w:szCs w:val="28"/>
              </w:rPr>
              <w:t xml:space="preserve">Понятия </w:t>
            </w:r>
          </w:p>
        </w:tc>
      </w:tr>
      <w:tr w:rsidR="00CF2BA9" w:rsidRPr="00CF2BA9" w:rsidTr="00CF2BA9">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2BA9" w:rsidRPr="00CF2BA9" w:rsidRDefault="00CF2BA9" w:rsidP="00CF2BA9">
            <w:pPr>
              <w:rPr>
                <w:sz w:val="28"/>
                <w:szCs w:val="28"/>
              </w:rPr>
            </w:pP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jc w:val="center"/>
              <w:rPr>
                <w:sz w:val="28"/>
                <w:szCs w:val="28"/>
              </w:rPr>
            </w:pPr>
            <w:r w:rsidRPr="00CF2BA9">
              <w:rPr>
                <w:sz w:val="28"/>
                <w:szCs w:val="28"/>
              </w:rPr>
              <w:t>«Компетенция»</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jc w:val="center"/>
              <w:rPr>
                <w:sz w:val="28"/>
                <w:szCs w:val="28"/>
              </w:rPr>
            </w:pPr>
            <w:r w:rsidRPr="00CF2BA9">
              <w:rPr>
                <w:sz w:val="28"/>
                <w:szCs w:val="28"/>
              </w:rPr>
              <w:t>«Компетентность»</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О. Е. Лебедев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Обладать опытом, способностью действовать в ситуации неопределенности.</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Способность действовать в ситуации неопределенности.</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В. А. </w:t>
            </w:r>
            <w:proofErr w:type="spellStart"/>
            <w:r w:rsidRPr="00CF2BA9">
              <w:rPr>
                <w:sz w:val="28"/>
                <w:szCs w:val="28"/>
              </w:rPr>
              <w:t>Болотов</w:t>
            </w:r>
            <w:proofErr w:type="spellEnd"/>
            <w:r w:rsidRPr="00CF2BA9">
              <w:rPr>
                <w:sz w:val="28"/>
                <w:szCs w:val="28"/>
              </w:rPr>
              <w:t xml:space="preserve">, </w:t>
            </w:r>
          </w:p>
          <w:p w:rsidR="00CF2BA9" w:rsidRPr="00CF2BA9" w:rsidRDefault="00CF2BA9" w:rsidP="00CF2BA9">
            <w:pPr>
              <w:spacing w:line="360" w:lineRule="auto"/>
              <w:rPr>
                <w:sz w:val="28"/>
                <w:szCs w:val="28"/>
              </w:rPr>
            </w:pPr>
            <w:r w:rsidRPr="00CF2BA9">
              <w:rPr>
                <w:sz w:val="28"/>
                <w:szCs w:val="28"/>
              </w:rPr>
              <w:t xml:space="preserve">В. В. Сериков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Обладать опытом, способностью действовать в ситуации неопределенности.</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Результат обучения, …следствие саморазвития индивида, обобщения личностного и </w:t>
            </w:r>
            <w:proofErr w:type="spellStart"/>
            <w:r w:rsidRPr="00CF2BA9">
              <w:rPr>
                <w:sz w:val="28"/>
                <w:szCs w:val="28"/>
              </w:rPr>
              <w:t>деятельностного</w:t>
            </w:r>
            <w:proofErr w:type="spellEnd"/>
            <w:r w:rsidRPr="00CF2BA9">
              <w:rPr>
                <w:sz w:val="28"/>
                <w:szCs w:val="28"/>
              </w:rPr>
              <w:t xml:space="preserve"> опыта.</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А. Н. </w:t>
            </w:r>
            <w:proofErr w:type="spellStart"/>
            <w:r w:rsidRPr="00CF2BA9">
              <w:rPr>
                <w:sz w:val="28"/>
                <w:szCs w:val="28"/>
              </w:rPr>
              <w:t>Захлебный</w:t>
            </w:r>
            <w:proofErr w:type="spellEnd"/>
            <w:r w:rsidRPr="00CF2BA9">
              <w:rPr>
                <w:sz w:val="28"/>
                <w:szCs w:val="28"/>
              </w:rPr>
              <w:t xml:space="preserve">, Е.Н. </w:t>
            </w:r>
            <w:proofErr w:type="spellStart"/>
            <w:r w:rsidRPr="00CF2BA9">
              <w:rPr>
                <w:sz w:val="28"/>
                <w:szCs w:val="28"/>
              </w:rPr>
              <w:t>Дзятковская</w:t>
            </w:r>
            <w:proofErr w:type="spellEnd"/>
            <w:r w:rsidRPr="00CF2BA9">
              <w:rPr>
                <w:sz w:val="28"/>
                <w:szCs w:val="28"/>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Обладать опытом, способностью действовать в ситуации неопределенности.</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Способность человека самостоятельно применять полученные знания и умения в новой ситуации.</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М. М. </w:t>
            </w:r>
            <w:proofErr w:type="spellStart"/>
            <w:r w:rsidRPr="00CF2BA9">
              <w:rPr>
                <w:sz w:val="28"/>
                <w:szCs w:val="28"/>
              </w:rPr>
              <w:t>Шалашова</w:t>
            </w:r>
            <w:proofErr w:type="spellEnd"/>
            <w:r w:rsidRPr="00CF2BA9">
              <w:rPr>
                <w:sz w:val="28"/>
                <w:szCs w:val="28"/>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Круг вопросов, в которых человек хорошо осведомлен, опытом решения которых он обладает.</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Интегральное качество личности, характеризующее готовность решать проблемы, возникающие в процессе жизни и профессиональное деятельности, с использованием знаний, </w:t>
            </w:r>
            <w:r w:rsidRPr="00CF2BA9">
              <w:rPr>
                <w:sz w:val="28"/>
                <w:szCs w:val="28"/>
              </w:rPr>
              <w:lastRenderedPageBreak/>
              <w:t>опыта, индивидуальных способностей.</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lastRenderedPageBreak/>
              <w:t xml:space="preserve">Д. А. Иванов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Способность успешно отвечать на индивидуальные или общественные требования или выполнять задание (вести деятельность).</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Характеристика, даваемая человеку в результате оценки эффективности /результативности его действий, направленных на разрешение определенного круга значимых для данного сообщества задач/проблем.</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М. А. Копытов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Готовность субъекта эффективно организовать внутренние и внешние ресурсы для достижения поставленной цели.</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Результат образования, выражающийся в овладении учащимися определенным набором (меню) способов деятельности по отношению к определенному предмету воздействия.</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С. Г. </w:t>
            </w:r>
            <w:proofErr w:type="spellStart"/>
            <w:r w:rsidRPr="00CF2BA9">
              <w:rPr>
                <w:sz w:val="28"/>
                <w:szCs w:val="28"/>
              </w:rPr>
              <w:t>Воровщиков</w:t>
            </w:r>
            <w:proofErr w:type="spellEnd"/>
            <w:r w:rsidRPr="00CF2BA9">
              <w:rPr>
                <w:sz w:val="28"/>
                <w:szCs w:val="28"/>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Заданное содержание компетентности, которое необходимо освоить, чтобы быть компетентным.</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Опыт успешного осуществления деятельности по выполнению определенной компетенции.</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И. А. Зимняя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proofErr w:type="gramStart"/>
            <w:r w:rsidRPr="00CF2BA9">
              <w:rPr>
                <w:sz w:val="28"/>
                <w:szCs w:val="28"/>
              </w:rPr>
              <w:t xml:space="preserve">Некоторые внутренние, потенциальные, сокрытые </w:t>
            </w:r>
            <w:r w:rsidRPr="00CF2BA9">
              <w:rPr>
                <w:sz w:val="28"/>
                <w:szCs w:val="28"/>
              </w:rPr>
              <w:lastRenderedPageBreak/>
              <w:t>психологические новообразования (знания, представления, программы (алгоритмы) действий, системы ценностей и отношений) выявляющиеся в компетентностях человека.</w:t>
            </w:r>
            <w:proofErr w:type="gramEnd"/>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lastRenderedPageBreak/>
              <w:t xml:space="preserve">Опыт успешного осуществления </w:t>
            </w:r>
            <w:r w:rsidRPr="00CF2BA9">
              <w:rPr>
                <w:sz w:val="28"/>
                <w:szCs w:val="28"/>
              </w:rPr>
              <w:lastRenderedPageBreak/>
              <w:t>деятельности по выполнению определенной компетенции.</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lastRenderedPageBreak/>
              <w:t xml:space="preserve">А. Г. </w:t>
            </w:r>
            <w:proofErr w:type="spellStart"/>
            <w:r w:rsidRPr="00CF2BA9">
              <w:rPr>
                <w:sz w:val="28"/>
                <w:szCs w:val="28"/>
              </w:rPr>
              <w:t>Бермус</w:t>
            </w:r>
            <w:proofErr w:type="spellEnd"/>
            <w:r w:rsidRPr="00CF2BA9">
              <w:rPr>
                <w:sz w:val="28"/>
                <w:szCs w:val="28"/>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Совокупность взаимосвязанных качеств личности, задаваемых по отношению к определенному кругу предметов и процессов.</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Владение, обладание человеком соответствующей компетенцией, включающей его личностное отношение к ней и предмету деятельности.</w:t>
            </w:r>
          </w:p>
        </w:tc>
      </w:tr>
      <w:tr w:rsidR="00CF2BA9" w:rsidRPr="00CF2BA9" w:rsidTr="00CF2BA9">
        <w:tc>
          <w:tcPr>
            <w:tcW w:w="2808"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 xml:space="preserve">А. В. Хуторской </w:t>
            </w:r>
          </w:p>
        </w:tc>
        <w:tc>
          <w:tcPr>
            <w:tcW w:w="378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Некоторое отчужденное, заранее заданное требование к подготовке человека.</w:t>
            </w:r>
          </w:p>
        </w:tc>
        <w:tc>
          <w:tcPr>
            <w:tcW w:w="3420"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line="360" w:lineRule="auto"/>
              <w:rPr>
                <w:sz w:val="28"/>
                <w:szCs w:val="28"/>
              </w:rPr>
            </w:pPr>
            <w:r w:rsidRPr="00CF2BA9">
              <w:rPr>
                <w:sz w:val="28"/>
                <w:szCs w:val="28"/>
              </w:rPr>
              <w:t>Проявленная компетенция человека. Состоявшееся личностное качество человека (характеристика).</w:t>
            </w:r>
          </w:p>
        </w:tc>
      </w:tr>
    </w:tbl>
    <w:p w:rsidR="00CF2BA9" w:rsidRPr="00CF2BA9" w:rsidRDefault="00CF2BA9" w:rsidP="00CF2BA9">
      <w:pPr>
        <w:spacing w:after="0" w:line="360" w:lineRule="auto"/>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Группы  компетенций</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u w:val="single"/>
        </w:rPr>
        <w:t>Инструментальные</w:t>
      </w:r>
      <w:r w:rsidRPr="00CF2BA9">
        <w:rPr>
          <w:rFonts w:ascii="Times New Roman" w:eastAsia="Times New Roman" w:hAnsi="Times New Roman" w:cs="Times New Roman"/>
          <w:sz w:val="28"/>
          <w:szCs w:val="28"/>
        </w:rPr>
        <w:t>, включающие в себя когнитивные, методологические способности, технологические умения, компьютерные навыки, лингвистические умения.</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u w:val="single"/>
        </w:rPr>
        <w:t>Межличностные</w:t>
      </w:r>
      <w:r w:rsidRPr="00CF2BA9">
        <w:rPr>
          <w:rFonts w:ascii="Times New Roman" w:eastAsia="Times New Roman" w:hAnsi="Times New Roman" w:cs="Times New Roman"/>
          <w:sz w:val="28"/>
          <w:szCs w:val="28"/>
        </w:rPr>
        <w:t xml:space="preserve"> компетенции, индивидуальные способности, связанные с умением выражать чувства и отношения, критическим осмыслением и способностью к самокритике, умением работать в группах, принимать социальные и этические обязательства.</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u w:val="single"/>
        </w:rPr>
        <w:lastRenderedPageBreak/>
        <w:t>Системные компетенции</w:t>
      </w:r>
      <w:r w:rsidRPr="00CF2BA9">
        <w:rPr>
          <w:rFonts w:ascii="Times New Roman" w:eastAsia="Times New Roman" w:hAnsi="Times New Roman" w:cs="Times New Roman"/>
          <w:sz w:val="28"/>
          <w:szCs w:val="28"/>
        </w:rPr>
        <w:t>, т. е. сочетание понимания, отношения и знания, позволяющее воспринимать, каким образом части целого соотносятся друг с другом и оценивать место каждого из компонентов в системе.</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Частные компетенции.</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Классификация образовательных компетенций по трем уровням, соответствующим содержанию образования:</w:t>
      </w:r>
    </w:p>
    <w:p w:rsidR="00CF2BA9" w:rsidRPr="00CF2BA9" w:rsidRDefault="00CF2BA9" w:rsidP="00B8299C">
      <w:pPr>
        <w:numPr>
          <w:ilvl w:val="0"/>
          <w:numId w:val="4"/>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ключевые - реализуемые на </w:t>
      </w:r>
      <w:proofErr w:type="spellStart"/>
      <w:r w:rsidRPr="00CF2BA9">
        <w:rPr>
          <w:rFonts w:ascii="Times New Roman" w:eastAsia="Times New Roman" w:hAnsi="Times New Roman" w:cs="Times New Roman"/>
          <w:sz w:val="28"/>
          <w:szCs w:val="28"/>
        </w:rPr>
        <w:t>метапредметном</w:t>
      </w:r>
      <w:proofErr w:type="spellEnd"/>
      <w:r w:rsidRPr="00CF2BA9">
        <w:rPr>
          <w:rFonts w:ascii="Times New Roman" w:eastAsia="Times New Roman" w:hAnsi="Times New Roman" w:cs="Times New Roman"/>
          <w:sz w:val="28"/>
          <w:szCs w:val="28"/>
        </w:rPr>
        <w:t>, общем для всех предметов содержании, относящиеся к общему содержанию образования;</w:t>
      </w:r>
    </w:p>
    <w:p w:rsidR="00CF2BA9" w:rsidRPr="00CF2BA9" w:rsidRDefault="00CF2BA9" w:rsidP="00B8299C">
      <w:pPr>
        <w:numPr>
          <w:ilvl w:val="0"/>
          <w:numId w:val="4"/>
        </w:numPr>
        <w:spacing w:after="0" w:line="360" w:lineRule="auto"/>
        <w:ind w:firstLine="0"/>
        <w:jc w:val="both"/>
        <w:rPr>
          <w:rFonts w:ascii="Times New Roman" w:eastAsia="Times New Roman" w:hAnsi="Times New Roman" w:cs="Times New Roman"/>
          <w:sz w:val="28"/>
          <w:szCs w:val="28"/>
        </w:rPr>
      </w:pPr>
      <w:proofErr w:type="spellStart"/>
      <w:r w:rsidRPr="00CF2BA9">
        <w:rPr>
          <w:rFonts w:ascii="Times New Roman" w:eastAsia="Times New Roman" w:hAnsi="Times New Roman" w:cs="Times New Roman"/>
          <w:sz w:val="28"/>
          <w:szCs w:val="28"/>
        </w:rPr>
        <w:t>общепредметные</w:t>
      </w:r>
      <w:proofErr w:type="spellEnd"/>
      <w:r w:rsidRPr="00CF2BA9">
        <w:rPr>
          <w:rFonts w:ascii="Times New Roman" w:eastAsia="Times New Roman" w:hAnsi="Times New Roman" w:cs="Times New Roman"/>
          <w:sz w:val="28"/>
          <w:szCs w:val="28"/>
        </w:rPr>
        <w:t xml:space="preserve"> - реализуемые на содержании, интегративном для совокупности предметов, образовательной области,  относящиеся к определенному кругу предметов и образовательных областей;</w:t>
      </w:r>
    </w:p>
    <w:p w:rsidR="00CF2BA9" w:rsidRPr="00CF2BA9" w:rsidRDefault="00CF2BA9" w:rsidP="00B8299C">
      <w:pPr>
        <w:numPr>
          <w:ilvl w:val="0"/>
          <w:numId w:val="4"/>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предметные  - формируемые в рамках отдельных предметов, являющиеся частными по отношению к двум предыдущим уровням, имеют конкретное описание и возможность формирования в рамках учебных предметов.</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Классы компетенций</w:t>
      </w:r>
    </w:p>
    <w:p w:rsidR="00CF2BA9" w:rsidRPr="00CF2BA9" w:rsidRDefault="00CF2BA9" w:rsidP="00B8299C">
      <w:pPr>
        <w:numPr>
          <w:ilvl w:val="0"/>
          <w:numId w:val="5"/>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профессиональные (специальные), необходимые данному специалисту для реализации его профессиональной деятельности;</w:t>
      </w:r>
    </w:p>
    <w:p w:rsidR="00CF2BA9" w:rsidRPr="00CF2BA9" w:rsidRDefault="00CF2BA9" w:rsidP="00B8299C">
      <w:pPr>
        <w:numPr>
          <w:ilvl w:val="0"/>
          <w:numId w:val="5"/>
        </w:numPr>
        <w:spacing w:after="0" w:line="360" w:lineRule="auto"/>
        <w:ind w:firstLine="0"/>
        <w:jc w:val="both"/>
        <w:rPr>
          <w:rFonts w:ascii="Times New Roman" w:eastAsia="Times New Roman" w:hAnsi="Times New Roman" w:cs="Times New Roman"/>
          <w:sz w:val="28"/>
          <w:szCs w:val="28"/>
        </w:rPr>
      </w:pPr>
      <w:proofErr w:type="spellStart"/>
      <w:proofErr w:type="gramStart"/>
      <w:r w:rsidRPr="00CF2BA9">
        <w:rPr>
          <w:rFonts w:ascii="Times New Roman" w:eastAsia="Times New Roman" w:hAnsi="Times New Roman" w:cs="Times New Roman"/>
          <w:sz w:val="28"/>
          <w:szCs w:val="28"/>
        </w:rPr>
        <w:t>надпрофессиональные</w:t>
      </w:r>
      <w:proofErr w:type="spellEnd"/>
      <w:r w:rsidRPr="00CF2BA9">
        <w:rPr>
          <w:rFonts w:ascii="Times New Roman" w:eastAsia="Times New Roman" w:hAnsi="Times New Roman" w:cs="Times New Roman"/>
          <w:sz w:val="28"/>
          <w:szCs w:val="28"/>
        </w:rPr>
        <w:t>,  необходимые для эффективной работы в организации;</w:t>
      </w:r>
      <w:proofErr w:type="gramEnd"/>
    </w:p>
    <w:p w:rsidR="00CF2BA9" w:rsidRPr="00CF2BA9" w:rsidRDefault="00CF2BA9" w:rsidP="00B8299C">
      <w:pPr>
        <w:numPr>
          <w:ilvl w:val="0"/>
          <w:numId w:val="5"/>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ключевые, в которые входят умения и качества, необходимые каждому члену данного общества для его успешной социализации.</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Признаки ключевых компетенций</w:t>
      </w:r>
    </w:p>
    <w:p w:rsidR="00CF2BA9" w:rsidRPr="00CF2BA9" w:rsidRDefault="00CF2BA9" w:rsidP="00B8299C">
      <w:pPr>
        <w:numPr>
          <w:ilvl w:val="0"/>
          <w:numId w:val="6"/>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это различные универсальные ментальные средства, инструменты достижения человеком значимых для него целей, результатов;</w:t>
      </w:r>
    </w:p>
    <w:p w:rsidR="00CF2BA9" w:rsidRPr="00CF2BA9" w:rsidRDefault="00CF2BA9" w:rsidP="00B8299C">
      <w:pPr>
        <w:numPr>
          <w:ilvl w:val="0"/>
          <w:numId w:val="6"/>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возможность овладения в той или иной степени ключевыми компетенциями для каждого человека;</w:t>
      </w:r>
    </w:p>
    <w:p w:rsidR="00CF2BA9" w:rsidRPr="00CF2BA9" w:rsidRDefault="00CF2BA9" w:rsidP="00B8299C">
      <w:pPr>
        <w:numPr>
          <w:ilvl w:val="0"/>
          <w:numId w:val="6"/>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достижение результатов человеком в неопределенных проблемных ситуациях;</w:t>
      </w:r>
    </w:p>
    <w:p w:rsidR="00CF2BA9" w:rsidRPr="00CF2BA9" w:rsidRDefault="00CF2BA9" w:rsidP="00B8299C">
      <w:pPr>
        <w:numPr>
          <w:ilvl w:val="0"/>
          <w:numId w:val="6"/>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lastRenderedPageBreak/>
        <w:t>отбор ключевых компетенций осуществляется на основе социологический исследований и общественного обсуждения в зависимости от того, какие способности человека являются актуальными в данное время и в данном обществе;</w:t>
      </w:r>
    </w:p>
    <w:p w:rsidR="00CF2BA9" w:rsidRPr="00CF2BA9" w:rsidRDefault="00CF2BA9" w:rsidP="00B8299C">
      <w:pPr>
        <w:numPr>
          <w:ilvl w:val="0"/>
          <w:numId w:val="6"/>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компетенции приобретаются и проявляются человеком в деятельности, имеющей для него ценность.</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Ключевые общеобразовательные  компетенции</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Общеобразовательная компетенция моделирует свойства обучающегося и описывает смысловое наполнение образовательной компетентности, которая относится к конкретной личности, существует в определенное время и может трансформироваться.</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Состав общеобразовательной компетентности конкретизируется и определяется по элементам (для отдельных предметов) в «Обязательном минимуме содержания образовательных программ» и «Требованиях к уровню подготовки выпускников».</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Общеобразовательная компетентность, относится к личности ученика и формируется индивидуально в процессе выполнения им определенного комплекса действий, поэтому является следствием личностно-ориентированного обучения. При этом содержание образования из объективно созданной модели превращается в «живое» знание, которое принадлежит исключительно ему.</w:t>
      </w:r>
    </w:p>
    <w:p w:rsidR="00CF2BA9" w:rsidRPr="00CF2BA9" w:rsidRDefault="00CF2BA9" w:rsidP="00B8299C">
      <w:pPr>
        <w:numPr>
          <w:ilvl w:val="0"/>
          <w:numId w:val="7"/>
        </w:numPr>
        <w:spacing w:after="0" w:line="360" w:lineRule="auto"/>
        <w:jc w:val="both"/>
        <w:rPr>
          <w:rFonts w:ascii="Times New Roman" w:eastAsia="Times New Roman" w:hAnsi="Times New Roman" w:cs="Times New Roman"/>
          <w:sz w:val="28"/>
          <w:szCs w:val="28"/>
        </w:rPr>
      </w:pPr>
      <w:proofErr w:type="gramStart"/>
      <w:r w:rsidRPr="00CF2BA9">
        <w:rPr>
          <w:rFonts w:ascii="Times New Roman" w:eastAsia="Times New Roman" w:hAnsi="Times New Roman" w:cs="Times New Roman"/>
          <w:sz w:val="28"/>
          <w:szCs w:val="28"/>
        </w:rPr>
        <w:t>ц</w:t>
      </w:r>
      <w:proofErr w:type="gramEnd"/>
      <w:r w:rsidRPr="00CF2BA9">
        <w:rPr>
          <w:rFonts w:ascii="Times New Roman" w:eastAsia="Times New Roman" w:hAnsi="Times New Roman" w:cs="Times New Roman"/>
          <w:sz w:val="28"/>
          <w:szCs w:val="28"/>
        </w:rPr>
        <w:t>енностно-смысловая;</w:t>
      </w:r>
    </w:p>
    <w:p w:rsidR="00CF2BA9" w:rsidRPr="00CF2BA9" w:rsidRDefault="00CF2BA9" w:rsidP="00B8299C">
      <w:pPr>
        <w:numPr>
          <w:ilvl w:val="0"/>
          <w:numId w:val="7"/>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 общекультурная;</w:t>
      </w:r>
    </w:p>
    <w:p w:rsidR="00CF2BA9" w:rsidRPr="00CF2BA9" w:rsidRDefault="00CF2BA9" w:rsidP="00B8299C">
      <w:pPr>
        <w:numPr>
          <w:ilvl w:val="0"/>
          <w:numId w:val="7"/>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 учебно-познавательная;</w:t>
      </w:r>
    </w:p>
    <w:p w:rsidR="00CF2BA9" w:rsidRPr="00CF2BA9" w:rsidRDefault="00CF2BA9" w:rsidP="00B8299C">
      <w:pPr>
        <w:numPr>
          <w:ilvl w:val="0"/>
          <w:numId w:val="7"/>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 информационная;</w:t>
      </w:r>
    </w:p>
    <w:p w:rsidR="00CF2BA9" w:rsidRPr="00CF2BA9" w:rsidRDefault="00CF2BA9" w:rsidP="00B8299C">
      <w:pPr>
        <w:numPr>
          <w:ilvl w:val="0"/>
          <w:numId w:val="7"/>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 коммуникативная;</w:t>
      </w:r>
    </w:p>
    <w:p w:rsidR="00CF2BA9" w:rsidRPr="00CF2BA9" w:rsidRDefault="00CF2BA9" w:rsidP="00B8299C">
      <w:pPr>
        <w:numPr>
          <w:ilvl w:val="0"/>
          <w:numId w:val="7"/>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 социально-трудовая;</w:t>
      </w:r>
    </w:p>
    <w:p w:rsidR="00CF2BA9" w:rsidRPr="00CF2BA9" w:rsidRDefault="00CF2BA9" w:rsidP="00B8299C">
      <w:pPr>
        <w:numPr>
          <w:ilvl w:val="0"/>
          <w:numId w:val="7"/>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 компетенция личностного самосовершенствования.</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Глобальные компетенции, предложенные  международной комиссией по образованию</w:t>
      </w:r>
    </w:p>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u w:val="single"/>
        </w:rPr>
        <w:lastRenderedPageBreak/>
        <w:t>Учиться быть</w:t>
      </w:r>
      <w:r w:rsidRPr="00CF2BA9">
        <w:rPr>
          <w:rFonts w:ascii="Times New Roman" w:eastAsia="Times New Roman" w:hAnsi="Times New Roman" w:cs="Times New Roman"/>
          <w:b/>
          <w:sz w:val="28"/>
          <w:szCs w:val="28"/>
        </w:rPr>
        <w:t xml:space="preserve"> </w:t>
      </w:r>
      <w:r w:rsidRPr="00CF2BA9">
        <w:rPr>
          <w:rFonts w:ascii="Times New Roman" w:eastAsia="Times New Roman" w:hAnsi="Times New Roman" w:cs="Times New Roman"/>
          <w:sz w:val="28"/>
          <w:szCs w:val="28"/>
        </w:rPr>
        <w:t>– компетенция в плане личности, включающая в себя нормативно-этическую установку, лояльность личную ответственность, творческие способности, самоуправление, готовность прийти на помощь, готовность учиться, умение мыслить глобально и т. д.;</w:t>
      </w:r>
    </w:p>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u w:val="single"/>
        </w:rPr>
        <w:t>Учиться жить вместе</w:t>
      </w:r>
      <w:r w:rsidRPr="00CF2BA9">
        <w:rPr>
          <w:rFonts w:ascii="Times New Roman" w:eastAsia="Times New Roman" w:hAnsi="Times New Roman" w:cs="Times New Roman"/>
          <w:sz w:val="28"/>
          <w:szCs w:val="28"/>
          <w:u w:val="single"/>
        </w:rPr>
        <w:t xml:space="preserve"> </w:t>
      </w:r>
      <w:r w:rsidRPr="00CF2BA9">
        <w:rPr>
          <w:rFonts w:ascii="Times New Roman" w:eastAsia="Times New Roman" w:hAnsi="Times New Roman" w:cs="Times New Roman"/>
          <w:sz w:val="28"/>
          <w:szCs w:val="28"/>
        </w:rPr>
        <w:t>- социально-коммуникативная компетенция, характеризующая умение разрешать конфликты, способность человека к диалогу, стремление к экспериментам, красноречие, чувство долга и т. д.;</w:t>
      </w:r>
    </w:p>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rPr>
        <w:t xml:space="preserve"> </w:t>
      </w:r>
      <w:r w:rsidRPr="00CF2BA9">
        <w:rPr>
          <w:rFonts w:ascii="Times New Roman" w:eastAsia="Times New Roman" w:hAnsi="Times New Roman" w:cs="Times New Roman"/>
          <w:b/>
          <w:sz w:val="28"/>
          <w:szCs w:val="28"/>
          <w:u w:val="single"/>
        </w:rPr>
        <w:t>Учиться делать</w:t>
      </w:r>
      <w:r w:rsidRPr="00CF2BA9">
        <w:rPr>
          <w:rFonts w:ascii="Times New Roman" w:eastAsia="Times New Roman" w:hAnsi="Times New Roman" w:cs="Times New Roman"/>
          <w:sz w:val="28"/>
          <w:szCs w:val="28"/>
        </w:rPr>
        <w:t xml:space="preserve"> – </w:t>
      </w:r>
      <w:proofErr w:type="spellStart"/>
      <w:r w:rsidRPr="00CF2BA9">
        <w:rPr>
          <w:rFonts w:ascii="Times New Roman" w:eastAsia="Times New Roman" w:hAnsi="Times New Roman" w:cs="Times New Roman"/>
          <w:sz w:val="28"/>
          <w:szCs w:val="28"/>
        </w:rPr>
        <w:t>деятельностная</w:t>
      </w:r>
      <w:proofErr w:type="spellEnd"/>
      <w:r w:rsidRPr="00CF2BA9">
        <w:rPr>
          <w:rFonts w:ascii="Times New Roman" w:eastAsia="Times New Roman" w:hAnsi="Times New Roman" w:cs="Times New Roman"/>
          <w:sz w:val="28"/>
          <w:szCs w:val="28"/>
        </w:rPr>
        <w:t xml:space="preserve"> компетенция (инициативность, умение мотивировать, давать импульсы, способность выдерживать нагрузки, находчивость, умение доводить дело до конца и др.);</w:t>
      </w:r>
    </w:p>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u w:val="single"/>
        </w:rPr>
        <w:t>Учиться знать</w:t>
      </w:r>
      <w:r w:rsidRPr="00CF2BA9">
        <w:rPr>
          <w:rFonts w:ascii="Times New Roman" w:eastAsia="Times New Roman" w:hAnsi="Times New Roman" w:cs="Times New Roman"/>
          <w:sz w:val="28"/>
          <w:szCs w:val="28"/>
        </w:rPr>
        <w:t xml:space="preserve"> – профессионально-методическая компетенция: ориентация на знания, аналитические способности, умение обучать, разрабатывать концепции, прилежание и т. д.</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Перечень ключевых компетентностей, основанный на различных сферах деятельности человека</w:t>
      </w:r>
    </w:p>
    <w:p w:rsidR="00CF2BA9" w:rsidRPr="00CF2BA9" w:rsidRDefault="00CF2BA9" w:rsidP="00B8299C">
      <w:pPr>
        <w:numPr>
          <w:ilvl w:val="0"/>
          <w:numId w:val="8"/>
        </w:numPr>
        <w:tabs>
          <w:tab w:val="num" w:pos="900"/>
        </w:tabs>
        <w:spacing w:after="0" w:line="360" w:lineRule="auto"/>
        <w:ind w:left="90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Компетентность в сфере самостоятельной познавательной деятельности, основанная на усвоении способов приобретения знаний из различных источников информации.</w:t>
      </w:r>
    </w:p>
    <w:p w:rsidR="00CF2BA9" w:rsidRPr="00CF2BA9" w:rsidRDefault="00CF2BA9" w:rsidP="00B8299C">
      <w:pPr>
        <w:numPr>
          <w:ilvl w:val="0"/>
          <w:numId w:val="8"/>
        </w:numPr>
        <w:tabs>
          <w:tab w:val="num" w:pos="900"/>
        </w:tabs>
        <w:spacing w:after="0" w:line="360" w:lineRule="auto"/>
        <w:ind w:left="90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Компетентность в сфере гражданско-общественной деятельности (выполнение ролей гражданина, избирателя, потребителя).</w:t>
      </w:r>
    </w:p>
    <w:p w:rsidR="00CF2BA9" w:rsidRPr="00CF2BA9" w:rsidRDefault="00CF2BA9" w:rsidP="00B8299C">
      <w:pPr>
        <w:numPr>
          <w:ilvl w:val="0"/>
          <w:numId w:val="8"/>
        </w:numPr>
        <w:tabs>
          <w:tab w:val="num" w:pos="900"/>
        </w:tabs>
        <w:spacing w:after="0" w:line="360" w:lineRule="auto"/>
        <w:ind w:left="90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Компетентность в сфере социально-трудовой деятельности, в т. ч. умение анализировать ситуацию на рынке труда, оценивать собственные профессиональные возможности, ориентировать в нормах и этике трудовых взаимоотношений, навыки самоорганизации.</w:t>
      </w:r>
    </w:p>
    <w:p w:rsidR="00CF2BA9" w:rsidRPr="00CF2BA9" w:rsidRDefault="00CF2BA9" w:rsidP="00B8299C">
      <w:pPr>
        <w:numPr>
          <w:ilvl w:val="0"/>
          <w:numId w:val="8"/>
        </w:numPr>
        <w:tabs>
          <w:tab w:val="num" w:pos="900"/>
        </w:tabs>
        <w:spacing w:after="0" w:line="360" w:lineRule="auto"/>
        <w:ind w:left="90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Компетентность в бытовой сфере (включая аспекты собственного здоровья и проч.).</w:t>
      </w:r>
    </w:p>
    <w:p w:rsidR="00CF2BA9" w:rsidRPr="00CF2BA9" w:rsidRDefault="00CF2BA9" w:rsidP="00B8299C">
      <w:pPr>
        <w:numPr>
          <w:ilvl w:val="0"/>
          <w:numId w:val="8"/>
        </w:numPr>
        <w:tabs>
          <w:tab w:val="num" w:pos="900"/>
        </w:tabs>
        <w:spacing w:after="0" w:line="360" w:lineRule="auto"/>
        <w:ind w:left="90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Компетентность в сфере культурно-досуговой деятельности.</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proofErr w:type="gramStart"/>
      <w:r w:rsidRPr="00CF2BA9">
        <w:rPr>
          <w:rFonts w:ascii="Times New Roman" w:eastAsia="Times New Roman" w:hAnsi="Times New Roman" w:cs="Times New Roman"/>
          <w:b/>
          <w:sz w:val="28"/>
          <w:szCs w:val="28"/>
        </w:rPr>
        <w:t xml:space="preserve">Три группы компетентностей  с  личностной и </w:t>
      </w:r>
      <w:proofErr w:type="spellStart"/>
      <w:r w:rsidRPr="00CF2BA9">
        <w:rPr>
          <w:rFonts w:ascii="Times New Roman" w:eastAsia="Times New Roman" w:hAnsi="Times New Roman" w:cs="Times New Roman"/>
          <w:b/>
          <w:sz w:val="28"/>
          <w:szCs w:val="28"/>
        </w:rPr>
        <w:t>деятельностной</w:t>
      </w:r>
      <w:proofErr w:type="spellEnd"/>
      <w:r w:rsidRPr="00CF2BA9">
        <w:rPr>
          <w:rFonts w:ascii="Times New Roman" w:eastAsia="Times New Roman" w:hAnsi="Times New Roman" w:cs="Times New Roman"/>
          <w:b/>
          <w:sz w:val="28"/>
          <w:szCs w:val="28"/>
        </w:rPr>
        <w:t xml:space="preserve">  позиций.</w:t>
      </w:r>
      <w:proofErr w:type="gramEnd"/>
    </w:p>
    <w:p w:rsidR="00CF2BA9" w:rsidRPr="00CF2BA9" w:rsidRDefault="00CF2BA9" w:rsidP="00B8299C">
      <w:pPr>
        <w:numPr>
          <w:ilvl w:val="0"/>
          <w:numId w:val="9"/>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lastRenderedPageBreak/>
        <w:t>компетентности, относящиеся к самому себе, как личности, как субъекту жизнедеятельности;</w:t>
      </w:r>
    </w:p>
    <w:p w:rsidR="00CF2BA9" w:rsidRPr="00CF2BA9" w:rsidRDefault="00CF2BA9" w:rsidP="00B8299C">
      <w:pPr>
        <w:numPr>
          <w:ilvl w:val="0"/>
          <w:numId w:val="9"/>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компетентности, относящиеся к взаимодействию человека с другими людьми;</w:t>
      </w:r>
    </w:p>
    <w:p w:rsidR="00CF2BA9" w:rsidRPr="00CF2BA9" w:rsidRDefault="00CF2BA9" w:rsidP="00B8299C">
      <w:pPr>
        <w:numPr>
          <w:ilvl w:val="0"/>
          <w:numId w:val="9"/>
        </w:num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компетентности, относящиеся к деятельности человека, проявляющиеся по всех </w:t>
      </w:r>
      <w:proofErr w:type="gramStart"/>
      <w:r w:rsidRPr="00CF2BA9">
        <w:rPr>
          <w:rFonts w:ascii="Times New Roman" w:eastAsia="Times New Roman" w:hAnsi="Times New Roman" w:cs="Times New Roman"/>
          <w:sz w:val="28"/>
          <w:szCs w:val="28"/>
        </w:rPr>
        <w:t>типах</w:t>
      </w:r>
      <w:proofErr w:type="gramEnd"/>
      <w:r w:rsidRPr="00CF2BA9">
        <w:rPr>
          <w:rFonts w:ascii="Times New Roman" w:eastAsia="Times New Roman" w:hAnsi="Times New Roman" w:cs="Times New Roman"/>
          <w:sz w:val="28"/>
          <w:szCs w:val="28"/>
        </w:rPr>
        <w:t xml:space="preserve"> и формах [9].</w:t>
      </w:r>
    </w:p>
    <w:p w:rsidR="00CF2BA9" w:rsidRPr="00CF2BA9" w:rsidRDefault="00CF2BA9" w:rsidP="00CF2BA9">
      <w:pPr>
        <w:spacing w:after="0" w:line="360" w:lineRule="auto"/>
        <w:ind w:firstLine="540"/>
        <w:jc w:val="center"/>
        <w:rPr>
          <w:rFonts w:ascii="Times New Roman" w:eastAsia="Times New Roman" w:hAnsi="Times New Roman" w:cs="Times New Roman"/>
          <w:b/>
          <w:sz w:val="28"/>
          <w:szCs w:val="28"/>
        </w:rPr>
      </w:pPr>
      <w:r w:rsidRPr="00CF2BA9">
        <w:rPr>
          <w:rFonts w:ascii="Times New Roman" w:eastAsia="Times New Roman" w:hAnsi="Times New Roman" w:cs="Times New Roman"/>
          <w:b/>
          <w:sz w:val="28"/>
          <w:szCs w:val="28"/>
        </w:rPr>
        <w:t>Компетенции, определяющиеся по типам жизненных ситуаций, в которых необходимо решать проблемы</w:t>
      </w:r>
    </w:p>
    <w:p w:rsidR="00CF2BA9" w:rsidRPr="00CF2BA9" w:rsidRDefault="00CF2BA9" w:rsidP="00B8299C">
      <w:pPr>
        <w:numPr>
          <w:ilvl w:val="0"/>
          <w:numId w:val="10"/>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в познании и объяснении явлений действительности;</w:t>
      </w:r>
    </w:p>
    <w:p w:rsidR="00CF2BA9" w:rsidRPr="00CF2BA9" w:rsidRDefault="00CF2BA9" w:rsidP="00B8299C">
      <w:pPr>
        <w:numPr>
          <w:ilvl w:val="0"/>
          <w:numId w:val="10"/>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при освоении современной техники и технологии;</w:t>
      </w:r>
    </w:p>
    <w:p w:rsidR="00CF2BA9" w:rsidRPr="00CF2BA9" w:rsidRDefault="00CF2BA9" w:rsidP="00B8299C">
      <w:pPr>
        <w:numPr>
          <w:ilvl w:val="0"/>
          <w:numId w:val="10"/>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во взаимоотношениях людей, в этических нормах, при оценке собственных поступков;</w:t>
      </w:r>
    </w:p>
    <w:p w:rsidR="00CF2BA9" w:rsidRPr="00CF2BA9" w:rsidRDefault="00CF2BA9" w:rsidP="00B8299C">
      <w:pPr>
        <w:numPr>
          <w:ilvl w:val="0"/>
          <w:numId w:val="10"/>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в практической жизни при выполнении социальных ролей гражданина, члена семьи, клиента, горожанина, избирателя и т. д.;</w:t>
      </w:r>
    </w:p>
    <w:p w:rsidR="00CF2BA9" w:rsidRPr="00CF2BA9" w:rsidRDefault="00CF2BA9" w:rsidP="00CF2BA9">
      <w:pPr>
        <w:spacing w:after="0" w:line="360" w:lineRule="auto"/>
        <w:jc w:val="both"/>
        <w:rPr>
          <w:rFonts w:ascii="Times New Roman" w:eastAsia="Times New Roman" w:hAnsi="Times New Roman" w:cs="Times New Roman"/>
          <w:sz w:val="28"/>
          <w:szCs w:val="28"/>
        </w:rPr>
      </w:pPr>
    </w:p>
    <w:p w:rsidR="00CF2BA9" w:rsidRPr="00CF2BA9" w:rsidRDefault="00CF2BA9" w:rsidP="00CF2BA9">
      <w:pPr>
        <w:spacing w:after="0" w:line="360" w:lineRule="auto"/>
        <w:jc w:val="center"/>
        <w:rPr>
          <w:rFonts w:ascii="Times New Roman" w:eastAsia="Times New Roman" w:hAnsi="Times New Roman" w:cs="Times New Roman"/>
          <w:b/>
          <w:sz w:val="28"/>
          <w:szCs w:val="28"/>
        </w:rPr>
      </w:pPr>
    </w:p>
    <w:p w:rsidR="00CF2BA9" w:rsidRPr="00CF2BA9" w:rsidRDefault="00CF2BA9" w:rsidP="00CF2BA9">
      <w:pPr>
        <w:spacing w:after="0" w:line="360" w:lineRule="auto"/>
        <w:jc w:val="center"/>
        <w:rPr>
          <w:rFonts w:ascii="Times New Roman" w:eastAsia="Times New Roman" w:hAnsi="Times New Roman" w:cs="Times New Roman"/>
          <w:b/>
          <w:sz w:val="28"/>
          <w:szCs w:val="28"/>
        </w:rPr>
      </w:pPr>
    </w:p>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rPr>
        <w:t>Классификация ключевых компетенций</w:t>
      </w:r>
      <w:r w:rsidRPr="00CF2BA9">
        <w:rPr>
          <w:rFonts w:ascii="Times New Roman" w:eastAsia="Times New Roman" w:hAnsi="Times New Roman" w:cs="Times New Roman"/>
          <w:sz w:val="28"/>
          <w:szCs w:val="28"/>
        </w:rPr>
        <w:t xml:space="preserve"> (по А. В. </w:t>
      </w:r>
      <w:proofErr w:type="gramStart"/>
      <w:r w:rsidRPr="00CF2BA9">
        <w:rPr>
          <w:rFonts w:ascii="Times New Roman" w:eastAsia="Times New Roman" w:hAnsi="Times New Roman" w:cs="Times New Roman"/>
          <w:sz w:val="28"/>
          <w:szCs w:val="28"/>
        </w:rPr>
        <w:t>Хуторскому</w:t>
      </w:r>
      <w:proofErr w:type="gramEnd"/>
      <w:r w:rsidRPr="00CF2BA9">
        <w:rPr>
          <w:rFonts w:ascii="Times New Roman" w:eastAsia="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6609"/>
      </w:tblGrid>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Компетенции</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Содержание</w:t>
            </w:r>
          </w:p>
        </w:tc>
      </w:tr>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Ценностно-смысловые</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В сфере мировоззрения, связанные с ценностными ориентирами ученика, его способностью видеть и понимать окружающий мир, ориентироваться в нем, осознавать свою роль и предназначение, уметь выбирать целевые и смысловые установки для своих действий и поступков, принимать решения</w:t>
            </w:r>
          </w:p>
        </w:tc>
      </w:tr>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Общекультурные</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Включают особенности национальной и общечеловеческой культуры, духовно-нравственные основы жизни человека и человечества, отдельных народов, культурологические основы семейных, </w:t>
            </w:r>
            <w:r w:rsidRPr="00CF2BA9">
              <w:rPr>
                <w:rFonts w:ascii="Times New Roman" w:eastAsia="Times New Roman" w:hAnsi="Times New Roman" w:cs="Times New Roman"/>
                <w:sz w:val="28"/>
                <w:szCs w:val="28"/>
              </w:rPr>
              <w:lastRenderedPageBreak/>
              <w:t>социальных, общественных явлений и традиций, роль науки и религии в жизни человека; в бытовой и культурно-досуговой сфере, опыт освоения учеником научной картины мира, расширяющейся до культурологического и всечеловеческого понимания мира</w:t>
            </w:r>
          </w:p>
        </w:tc>
      </w:tr>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lastRenderedPageBreak/>
              <w:t>Учебно-познавательные</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Знания и умения организации целеполагания, планирования, анализа, рефлексии, самооценки учебно-познавательной деятельности. Овладение креативными навыками продуктивной деятельности: добыванием знаний непосредственно из реальности, владением приемами действий в нестандартных ситуациях, эвристическими методами решения проблем. </w:t>
            </w:r>
          </w:p>
        </w:tc>
      </w:tr>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Информационная</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Умения самостоятельно искать, анализировать и отбирать необходимую информацию, организовывать, преобразовывать, сохранять и передавать ее. Обеспечение навыков деятельности ученика по отношению к информации, содержащейся в учебных предметах и образовательных областях, а также в окружающем мире</w:t>
            </w:r>
          </w:p>
        </w:tc>
      </w:tr>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Коммуникативные</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Знание необходимых языков, способов взаимодействия с окружающими и удаленными людьми и событиями, навыки работы в группе, владение различными социальными ролями в коллективе</w:t>
            </w:r>
          </w:p>
        </w:tc>
      </w:tr>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Социально-трудовые</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Владение знаниями и опытом в сфере гражданско-общественной деятельности, в социально-трудовой </w:t>
            </w:r>
            <w:r w:rsidRPr="00CF2BA9">
              <w:rPr>
                <w:rFonts w:ascii="Times New Roman" w:eastAsia="Times New Roman" w:hAnsi="Times New Roman" w:cs="Times New Roman"/>
                <w:sz w:val="28"/>
                <w:szCs w:val="28"/>
              </w:rPr>
              <w:lastRenderedPageBreak/>
              <w:t>сфере, в сфере семейных отношений и обязанностей, в вопросах экономики и права, в области профессионального самоопределения</w:t>
            </w:r>
          </w:p>
        </w:tc>
      </w:tr>
      <w:tr w:rsidR="00CF2BA9" w:rsidRPr="00CF2BA9" w:rsidTr="00CF2BA9">
        <w:trPr>
          <w:trHeight w:val="45"/>
        </w:trPr>
        <w:tc>
          <w:tcPr>
            <w:tcW w:w="2464"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lastRenderedPageBreak/>
              <w:t>Личного самосовершенствования</w:t>
            </w:r>
          </w:p>
        </w:tc>
        <w:tc>
          <w:tcPr>
            <w:tcW w:w="7436" w:type="dxa"/>
            <w:tcBorders>
              <w:top w:val="single" w:sz="4" w:space="0" w:color="auto"/>
              <w:left w:val="single" w:sz="4" w:space="0" w:color="auto"/>
              <w:bottom w:val="single" w:sz="4" w:space="0" w:color="auto"/>
              <w:right w:val="single" w:sz="4" w:space="0" w:color="auto"/>
            </w:tcBorders>
            <w:hideMark/>
          </w:tcPr>
          <w:p w:rsidR="00CF2BA9" w:rsidRPr="00CF2BA9" w:rsidRDefault="00CF2BA9" w:rsidP="00CF2BA9">
            <w:pPr>
              <w:spacing w:after="0" w:line="360" w:lineRule="auto"/>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Освоение способов физического, духовного и интеллектуального саморазвития, </w:t>
            </w:r>
            <w:proofErr w:type="gramStart"/>
            <w:r w:rsidRPr="00CF2BA9">
              <w:rPr>
                <w:rFonts w:ascii="Times New Roman" w:eastAsia="Times New Roman" w:hAnsi="Times New Roman" w:cs="Times New Roman"/>
                <w:sz w:val="28"/>
                <w:szCs w:val="28"/>
              </w:rPr>
              <w:t>эмоциональной</w:t>
            </w:r>
            <w:proofErr w:type="gramEnd"/>
            <w:r w:rsidRPr="00CF2BA9">
              <w:rPr>
                <w:rFonts w:ascii="Times New Roman" w:eastAsia="Times New Roman" w:hAnsi="Times New Roman" w:cs="Times New Roman"/>
                <w:sz w:val="28"/>
                <w:szCs w:val="28"/>
              </w:rPr>
              <w:t xml:space="preserve"> </w:t>
            </w:r>
            <w:proofErr w:type="spellStart"/>
            <w:r w:rsidRPr="00CF2BA9">
              <w:rPr>
                <w:rFonts w:ascii="Times New Roman" w:eastAsia="Times New Roman" w:hAnsi="Times New Roman" w:cs="Times New Roman"/>
                <w:sz w:val="28"/>
                <w:szCs w:val="28"/>
              </w:rPr>
              <w:t>саморегуляции</w:t>
            </w:r>
            <w:proofErr w:type="spellEnd"/>
            <w:r w:rsidRPr="00CF2BA9">
              <w:rPr>
                <w:rFonts w:ascii="Times New Roman" w:eastAsia="Times New Roman" w:hAnsi="Times New Roman" w:cs="Times New Roman"/>
                <w:sz w:val="28"/>
                <w:szCs w:val="28"/>
              </w:rPr>
              <w:t xml:space="preserve"> и </w:t>
            </w:r>
            <w:proofErr w:type="spellStart"/>
            <w:r w:rsidRPr="00CF2BA9">
              <w:rPr>
                <w:rFonts w:ascii="Times New Roman" w:eastAsia="Times New Roman" w:hAnsi="Times New Roman" w:cs="Times New Roman"/>
                <w:sz w:val="28"/>
                <w:szCs w:val="28"/>
              </w:rPr>
              <w:t>самоподдержки</w:t>
            </w:r>
            <w:proofErr w:type="spellEnd"/>
          </w:p>
        </w:tc>
      </w:tr>
    </w:tbl>
    <w:p w:rsidR="00CF2BA9" w:rsidRPr="00CF2BA9" w:rsidRDefault="00CF2BA9" w:rsidP="00CF2BA9">
      <w:pPr>
        <w:spacing w:after="0" w:line="360" w:lineRule="auto"/>
        <w:jc w:val="both"/>
        <w:rPr>
          <w:rFonts w:ascii="Times New Roman" w:eastAsia="Times New Roman" w:hAnsi="Times New Roman" w:cs="Times New Roman"/>
          <w:sz w:val="28"/>
          <w:szCs w:val="28"/>
        </w:rPr>
      </w:pPr>
    </w:p>
    <w:p w:rsidR="00CF2BA9" w:rsidRPr="00CF2BA9" w:rsidRDefault="00CF2BA9" w:rsidP="00CF2BA9">
      <w:pPr>
        <w:spacing w:after="0" w:line="360" w:lineRule="auto"/>
        <w:jc w:val="center"/>
        <w:rPr>
          <w:rFonts w:ascii="Times New Roman" w:eastAsia="Times New Roman" w:hAnsi="Times New Roman" w:cs="Times New Roman"/>
          <w:b/>
          <w:sz w:val="28"/>
          <w:szCs w:val="28"/>
        </w:rPr>
      </w:pPr>
    </w:p>
    <w:p w:rsidR="00CF2BA9" w:rsidRPr="00CF2BA9" w:rsidRDefault="00CF2BA9" w:rsidP="00CF2BA9">
      <w:pPr>
        <w:spacing w:after="0" w:line="360" w:lineRule="auto"/>
        <w:jc w:val="center"/>
        <w:rPr>
          <w:rFonts w:ascii="Times New Roman" w:eastAsia="Times New Roman" w:hAnsi="Times New Roman" w:cs="Times New Roman"/>
          <w:b/>
          <w:sz w:val="28"/>
          <w:szCs w:val="28"/>
        </w:rPr>
      </w:pPr>
    </w:p>
    <w:p w:rsidR="00CF2BA9" w:rsidRPr="00CF2BA9" w:rsidRDefault="00CF2BA9" w:rsidP="00CF2BA9">
      <w:pPr>
        <w:spacing w:after="0" w:line="360" w:lineRule="auto"/>
        <w:jc w:val="center"/>
        <w:rPr>
          <w:rFonts w:ascii="Times New Roman" w:eastAsia="Times New Roman" w:hAnsi="Times New Roman" w:cs="Times New Roman"/>
          <w:sz w:val="28"/>
          <w:szCs w:val="28"/>
        </w:rPr>
      </w:pPr>
      <w:r w:rsidRPr="00CF2BA9">
        <w:rPr>
          <w:rFonts w:ascii="Times New Roman" w:eastAsia="Times New Roman" w:hAnsi="Times New Roman" w:cs="Times New Roman"/>
          <w:b/>
          <w:sz w:val="28"/>
          <w:szCs w:val="28"/>
        </w:rPr>
        <w:t>Классификация ключевых компетенций</w:t>
      </w:r>
      <w:r w:rsidRPr="00CF2BA9">
        <w:rPr>
          <w:rFonts w:ascii="Times New Roman" w:eastAsia="Times New Roman" w:hAnsi="Times New Roman" w:cs="Times New Roman"/>
          <w:sz w:val="28"/>
          <w:szCs w:val="28"/>
        </w:rPr>
        <w:t xml:space="preserve"> (по И. А. </w:t>
      </w:r>
      <w:proofErr w:type="gramStart"/>
      <w:r w:rsidRPr="00CF2BA9">
        <w:rPr>
          <w:rFonts w:ascii="Times New Roman" w:eastAsia="Times New Roman" w:hAnsi="Times New Roman" w:cs="Times New Roman"/>
          <w:sz w:val="28"/>
          <w:szCs w:val="28"/>
        </w:rPr>
        <w:t>Зимней</w:t>
      </w:r>
      <w:proofErr w:type="gramEnd"/>
      <w:r w:rsidRPr="00CF2BA9">
        <w:rPr>
          <w:rFonts w:ascii="Times New Roman" w:eastAsia="Times New Roman" w:hAnsi="Times New Roman" w:cs="Times New Roman"/>
          <w:sz w:val="28"/>
          <w:szCs w:val="28"/>
        </w:rPr>
        <w:t>).</w:t>
      </w:r>
    </w:p>
    <w:p w:rsidR="00CF2BA9" w:rsidRPr="00CF2BA9" w:rsidRDefault="00CF2BA9" w:rsidP="00CF2BA9">
      <w:pPr>
        <w:spacing w:after="0" w:line="360" w:lineRule="auto"/>
        <w:ind w:firstLine="540"/>
        <w:jc w:val="both"/>
        <w:rPr>
          <w:rFonts w:ascii="Times New Roman" w:eastAsia="Times New Roman" w:hAnsi="Times New Roman" w:cs="Times New Roman"/>
          <w:sz w:val="28"/>
          <w:szCs w:val="28"/>
        </w:rPr>
      </w:pPr>
    </w:p>
    <w:p w:rsidR="00CF2BA9" w:rsidRPr="00CF2BA9" w:rsidRDefault="00CF2BA9" w:rsidP="00B8299C">
      <w:pPr>
        <w:numPr>
          <w:ilvl w:val="0"/>
          <w:numId w:val="10"/>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в правовых нормах и административных структурах, в потребительских и эстетических оценках;</w:t>
      </w:r>
    </w:p>
    <w:p w:rsidR="00CF2BA9" w:rsidRPr="005B4AA9" w:rsidRDefault="00CF2BA9" w:rsidP="00B8299C">
      <w:pPr>
        <w:numPr>
          <w:ilvl w:val="0"/>
          <w:numId w:val="10"/>
        </w:numPr>
        <w:spacing w:after="0" w:line="360" w:lineRule="auto"/>
        <w:ind w:firstLine="0"/>
        <w:jc w:val="both"/>
        <w:rPr>
          <w:rFonts w:ascii="Times New Roman" w:eastAsia="Times New Roman" w:hAnsi="Times New Roman" w:cs="Times New Roman"/>
          <w:sz w:val="28"/>
          <w:szCs w:val="28"/>
        </w:rPr>
      </w:pPr>
      <w:r w:rsidRPr="00CF2BA9">
        <w:rPr>
          <w:rFonts w:ascii="Times New Roman" w:eastAsia="Times New Roman" w:hAnsi="Times New Roman" w:cs="Times New Roman"/>
          <w:sz w:val="28"/>
          <w:szCs w:val="28"/>
        </w:rPr>
        <w:t xml:space="preserve">при выборе профессии и оценке своей готовности к обучению в </w:t>
      </w:r>
      <w:r w:rsidRPr="005B4AA9">
        <w:rPr>
          <w:rFonts w:ascii="Times New Roman" w:eastAsia="Times New Roman" w:hAnsi="Times New Roman" w:cs="Times New Roman"/>
          <w:sz w:val="28"/>
          <w:szCs w:val="28"/>
        </w:rPr>
        <w:t>профессиональном заведении;</w:t>
      </w:r>
    </w:p>
    <w:p w:rsidR="00CF2BA9" w:rsidRPr="005B4AA9" w:rsidRDefault="00CF2BA9" w:rsidP="00B8299C">
      <w:pPr>
        <w:numPr>
          <w:ilvl w:val="0"/>
          <w:numId w:val="10"/>
        </w:numPr>
        <w:spacing w:after="0" w:line="360" w:lineRule="auto"/>
        <w:ind w:firstLine="0"/>
        <w:jc w:val="both"/>
        <w:rPr>
          <w:rFonts w:ascii="Times New Roman" w:eastAsia="Times New Roman" w:hAnsi="Times New Roman" w:cs="Times New Roman"/>
          <w:sz w:val="28"/>
          <w:szCs w:val="28"/>
        </w:rPr>
      </w:pPr>
      <w:r w:rsidRPr="005B4AA9">
        <w:rPr>
          <w:rFonts w:ascii="Times New Roman" w:eastAsia="Times New Roman" w:hAnsi="Times New Roman" w:cs="Times New Roman"/>
          <w:sz w:val="28"/>
          <w:szCs w:val="28"/>
        </w:rPr>
        <w:t>при необходимости решать собственные проблемы: жизненного самоопределения, выбора стиля и образа жизни, способа разрешения конфликтов.</w:t>
      </w:r>
    </w:p>
    <w:p w:rsidR="00CF2BA9" w:rsidRPr="005B4AA9" w:rsidRDefault="00CF2BA9" w:rsidP="00CF2BA9">
      <w:pPr>
        <w:spacing w:after="0" w:line="360" w:lineRule="auto"/>
        <w:ind w:left="360"/>
        <w:jc w:val="center"/>
        <w:rPr>
          <w:rFonts w:ascii="Courier New" w:eastAsia="Times New Roman" w:hAnsi="Courier New" w:cs="Courier New"/>
          <w:b/>
          <w:sz w:val="28"/>
          <w:szCs w:val="28"/>
        </w:rPr>
      </w:pPr>
    </w:p>
    <w:p w:rsidR="00761AF9" w:rsidRPr="00761AF9" w:rsidRDefault="00761AF9" w:rsidP="00761AF9">
      <w:pPr>
        <w:spacing w:after="0" w:line="360" w:lineRule="auto"/>
        <w:ind w:firstLine="709"/>
        <w:jc w:val="center"/>
        <w:rPr>
          <w:rFonts w:ascii="Times New Roman" w:eastAsia="Times New Roman" w:hAnsi="Times New Roman" w:cs="Times New Roman"/>
          <w:b/>
          <w:sz w:val="28"/>
          <w:szCs w:val="28"/>
        </w:rPr>
      </w:pPr>
      <w:r w:rsidRPr="00761AF9">
        <w:rPr>
          <w:rFonts w:ascii="Times New Roman" w:eastAsia="Times New Roman" w:hAnsi="Times New Roman" w:cs="Times New Roman"/>
          <w:b/>
          <w:sz w:val="28"/>
          <w:szCs w:val="28"/>
        </w:rPr>
        <w:t>Перечень практических заданий</w:t>
      </w:r>
    </w:p>
    <w:p w:rsidR="00761AF9" w:rsidRPr="00761AF9" w:rsidRDefault="00761AF9" w:rsidP="00761AF9">
      <w:pPr>
        <w:spacing w:after="0" w:line="360" w:lineRule="auto"/>
        <w:ind w:firstLine="709"/>
        <w:jc w:val="both"/>
        <w:rPr>
          <w:rFonts w:ascii="Times New Roman" w:eastAsia="Times New Roman" w:hAnsi="Times New Roman" w:cs="Times New Roman"/>
          <w:b/>
          <w:sz w:val="28"/>
          <w:szCs w:val="28"/>
        </w:rPr>
      </w:pPr>
    </w:p>
    <w:tbl>
      <w:tblPr>
        <w:tblStyle w:val="1d"/>
        <w:tblW w:w="0" w:type="auto"/>
        <w:tblLook w:val="04A0" w:firstRow="1" w:lastRow="0" w:firstColumn="1" w:lastColumn="0" w:noHBand="0" w:noVBand="1"/>
      </w:tblPr>
      <w:tblGrid>
        <w:gridCol w:w="1645"/>
        <w:gridCol w:w="7925"/>
      </w:tblGrid>
      <w:tr w:rsidR="00761AF9" w:rsidRPr="00761AF9" w:rsidTr="00020BC6">
        <w:tc>
          <w:tcPr>
            <w:tcW w:w="1645" w:type="dxa"/>
          </w:tcPr>
          <w:p w:rsidR="00761AF9" w:rsidRPr="00761AF9" w:rsidRDefault="00761AF9" w:rsidP="00761AF9">
            <w:pPr>
              <w:jc w:val="both"/>
              <w:rPr>
                <w:sz w:val="24"/>
                <w:szCs w:val="24"/>
              </w:rPr>
            </w:pPr>
            <w:r w:rsidRPr="00761AF9">
              <w:rPr>
                <w:sz w:val="24"/>
                <w:szCs w:val="24"/>
              </w:rPr>
              <w:t>5.1.</w:t>
            </w:r>
          </w:p>
        </w:tc>
        <w:tc>
          <w:tcPr>
            <w:tcW w:w="7925" w:type="dxa"/>
          </w:tcPr>
          <w:p w:rsidR="00761AF9" w:rsidRPr="00761AF9" w:rsidRDefault="00761AF9" w:rsidP="00761AF9">
            <w:pPr>
              <w:jc w:val="both"/>
              <w:rPr>
                <w:sz w:val="24"/>
                <w:szCs w:val="24"/>
              </w:rPr>
            </w:pPr>
            <w:r w:rsidRPr="00761AF9">
              <w:rPr>
                <w:sz w:val="24"/>
                <w:szCs w:val="24"/>
              </w:rPr>
              <w:t xml:space="preserve">Составьте карту социальных компетенций выпускника </w:t>
            </w:r>
            <w:r w:rsidR="00F82DDF" w:rsidRPr="00761AF9">
              <w:rPr>
                <w:sz w:val="24"/>
                <w:szCs w:val="24"/>
              </w:rPr>
              <w:t>современной</w:t>
            </w:r>
            <w:r w:rsidRPr="00761AF9">
              <w:rPr>
                <w:sz w:val="24"/>
                <w:szCs w:val="24"/>
              </w:rPr>
              <w:t xml:space="preserve"> общеобразовательной ш</w:t>
            </w:r>
            <w:r w:rsidR="00F82DDF">
              <w:rPr>
                <w:sz w:val="24"/>
                <w:szCs w:val="24"/>
              </w:rPr>
              <w:t>к</w:t>
            </w:r>
            <w:r w:rsidRPr="00761AF9">
              <w:rPr>
                <w:sz w:val="24"/>
                <w:szCs w:val="24"/>
              </w:rPr>
              <w:t>олы</w:t>
            </w:r>
          </w:p>
        </w:tc>
      </w:tr>
      <w:tr w:rsidR="00761AF9" w:rsidRPr="00761AF9" w:rsidTr="00020BC6">
        <w:tc>
          <w:tcPr>
            <w:tcW w:w="1645" w:type="dxa"/>
          </w:tcPr>
          <w:p w:rsidR="00761AF9" w:rsidRPr="00761AF9" w:rsidRDefault="00761AF9" w:rsidP="00761AF9">
            <w:pPr>
              <w:jc w:val="both"/>
              <w:rPr>
                <w:sz w:val="24"/>
                <w:szCs w:val="24"/>
              </w:rPr>
            </w:pPr>
            <w:r w:rsidRPr="00761AF9">
              <w:rPr>
                <w:sz w:val="24"/>
                <w:szCs w:val="24"/>
              </w:rPr>
              <w:t>5.2.</w:t>
            </w:r>
          </w:p>
        </w:tc>
        <w:tc>
          <w:tcPr>
            <w:tcW w:w="7925" w:type="dxa"/>
          </w:tcPr>
          <w:p w:rsidR="00761AF9" w:rsidRPr="00761AF9" w:rsidRDefault="00761AF9" w:rsidP="00761AF9">
            <w:pPr>
              <w:jc w:val="both"/>
              <w:rPr>
                <w:sz w:val="24"/>
                <w:szCs w:val="24"/>
              </w:rPr>
            </w:pPr>
            <w:r w:rsidRPr="00761AF9">
              <w:rPr>
                <w:sz w:val="24"/>
                <w:szCs w:val="24"/>
              </w:rPr>
              <w:t>Составьте таблицу, раскрывающую особенности целей образования</w:t>
            </w:r>
          </w:p>
        </w:tc>
      </w:tr>
    </w:tbl>
    <w:p w:rsidR="00761AF9" w:rsidRDefault="00761AF9"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Pr="0099260E" w:rsidRDefault="0099260E" w:rsidP="0099260E">
      <w:pPr>
        <w:spacing w:after="0" w:line="360" w:lineRule="auto"/>
        <w:ind w:firstLine="709"/>
        <w:jc w:val="center"/>
        <w:rPr>
          <w:rFonts w:ascii="Times New Roman" w:eastAsia="Times New Roman" w:hAnsi="Times New Roman" w:cs="Times New Roman"/>
          <w:b/>
          <w:sz w:val="28"/>
          <w:szCs w:val="28"/>
        </w:rPr>
      </w:pPr>
      <w:r w:rsidRPr="0099260E">
        <w:rPr>
          <w:rFonts w:ascii="Times New Roman" w:eastAsia="Times New Roman" w:hAnsi="Times New Roman" w:cs="Times New Roman"/>
          <w:b/>
          <w:sz w:val="28"/>
          <w:szCs w:val="28"/>
        </w:rPr>
        <w:t>ОЦЕНОЧНЫЕ МАТЕРИАЛЫ</w:t>
      </w:r>
    </w:p>
    <w:p w:rsidR="0099260E" w:rsidRPr="0099260E" w:rsidRDefault="0099260E" w:rsidP="0099260E">
      <w:pPr>
        <w:spacing w:after="0" w:line="360" w:lineRule="auto"/>
        <w:ind w:firstLine="709"/>
        <w:jc w:val="both"/>
        <w:rPr>
          <w:rFonts w:ascii="Times New Roman" w:eastAsia="Times New Roman" w:hAnsi="Times New Roman" w:cs="Times New Roman"/>
          <w:b/>
          <w:sz w:val="28"/>
          <w:szCs w:val="28"/>
        </w:rPr>
      </w:pP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Вопросы к зачету</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w:t>
      </w:r>
      <w:r w:rsidRPr="0099260E">
        <w:rPr>
          <w:rFonts w:ascii="Times New Roman" w:eastAsia="Times New Roman" w:hAnsi="Times New Roman" w:cs="Times New Roman"/>
          <w:sz w:val="28"/>
          <w:szCs w:val="28"/>
        </w:rPr>
        <w:tab/>
        <w:t xml:space="preserve">Объект и предмет педагогической науки.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2</w:t>
      </w:r>
      <w:r w:rsidRPr="0099260E">
        <w:rPr>
          <w:rFonts w:ascii="Times New Roman" w:eastAsia="Times New Roman" w:hAnsi="Times New Roman" w:cs="Times New Roman"/>
          <w:sz w:val="28"/>
          <w:szCs w:val="28"/>
        </w:rPr>
        <w:tab/>
        <w:t xml:space="preserve">Наука как общественное явление.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3</w:t>
      </w:r>
      <w:r w:rsidRPr="0099260E">
        <w:rPr>
          <w:rFonts w:ascii="Times New Roman" w:eastAsia="Times New Roman" w:hAnsi="Times New Roman" w:cs="Times New Roman"/>
          <w:sz w:val="28"/>
          <w:szCs w:val="28"/>
        </w:rPr>
        <w:tab/>
        <w:t>Особенности педагогической науки</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4</w:t>
      </w:r>
      <w:r w:rsidRPr="0099260E">
        <w:rPr>
          <w:rFonts w:ascii="Times New Roman" w:eastAsia="Times New Roman" w:hAnsi="Times New Roman" w:cs="Times New Roman"/>
          <w:sz w:val="28"/>
          <w:szCs w:val="28"/>
        </w:rPr>
        <w:tab/>
        <w:t>Задачи педагогической науки.</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5</w:t>
      </w:r>
      <w:r w:rsidRPr="0099260E">
        <w:rPr>
          <w:rFonts w:ascii="Times New Roman" w:eastAsia="Times New Roman" w:hAnsi="Times New Roman" w:cs="Times New Roman"/>
          <w:sz w:val="28"/>
          <w:szCs w:val="28"/>
        </w:rPr>
        <w:tab/>
        <w:t xml:space="preserve"> Закономерности педагогической науки.</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6</w:t>
      </w:r>
      <w:r w:rsidRPr="0099260E">
        <w:rPr>
          <w:rFonts w:ascii="Times New Roman" w:eastAsia="Times New Roman" w:hAnsi="Times New Roman" w:cs="Times New Roman"/>
          <w:sz w:val="28"/>
          <w:szCs w:val="28"/>
        </w:rPr>
        <w:tab/>
        <w:t xml:space="preserve"> Обоснование современных педагогических систем</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7</w:t>
      </w:r>
      <w:r w:rsidRPr="0099260E">
        <w:rPr>
          <w:rFonts w:ascii="Times New Roman" w:eastAsia="Times New Roman" w:hAnsi="Times New Roman" w:cs="Times New Roman"/>
          <w:sz w:val="28"/>
          <w:szCs w:val="28"/>
        </w:rPr>
        <w:tab/>
        <w:t xml:space="preserve">Система педагогических научных дисциплин.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8</w:t>
      </w:r>
      <w:r w:rsidRPr="0099260E">
        <w:rPr>
          <w:rFonts w:ascii="Times New Roman" w:eastAsia="Times New Roman" w:hAnsi="Times New Roman" w:cs="Times New Roman"/>
          <w:sz w:val="28"/>
          <w:szCs w:val="28"/>
        </w:rPr>
        <w:tab/>
        <w:t xml:space="preserve">История развития педагогического знания.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9</w:t>
      </w:r>
      <w:r w:rsidRPr="0099260E">
        <w:rPr>
          <w:rFonts w:ascii="Times New Roman" w:eastAsia="Times New Roman" w:hAnsi="Times New Roman" w:cs="Times New Roman"/>
          <w:sz w:val="28"/>
          <w:szCs w:val="28"/>
        </w:rPr>
        <w:tab/>
        <w:t>Педагогическая наука и педагогические науки</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10</w:t>
      </w:r>
      <w:r w:rsidRPr="0099260E">
        <w:rPr>
          <w:rFonts w:ascii="Times New Roman" w:eastAsia="Times New Roman" w:hAnsi="Times New Roman" w:cs="Times New Roman"/>
          <w:sz w:val="28"/>
          <w:szCs w:val="28"/>
        </w:rPr>
        <w:tab/>
        <w:t xml:space="preserve">Категориальный аппарат педагогики.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11</w:t>
      </w:r>
      <w:r w:rsidRPr="0099260E">
        <w:rPr>
          <w:rFonts w:ascii="Times New Roman" w:eastAsia="Times New Roman" w:hAnsi="Times New Roman" w:cs="Times New Roman"/>
          <w:sz w:val="28"/>
          <w:szCs w:val="28"/>
        </w:rPr>
        <w:tab/>
        <w:t>Философские категории в педагогике.</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12</w:t>
      </w:r>
      <w:proofErr w:type="gramStart"/>
      <w:r w:rsidRPr="0099260E">
        <w:rPr>
          <w:rFonts w:ascii="Times New Roman" w:eastAsia="Times New Roman" w:hAnsi="Times New Roman" w:cs="Times New Roman"/>
          <w:sz w:val="28"/>
          <w:szCs w:val="28"/>
        </w:rPr>
        <w:tab/>
        <w:t>С</w:t>
      </w:r>
      <w:proofErr w:type="gramEnd"/>
      <w:r w:rsidRPr="0099260E">
        <w:rPr>
          <w:rFonts w:ascii="Times New Roman" w:eastAsia="Times New Roman" w:hAnsi="Times New Roman" w:cs="Times New Roman"/>
          <w:sz w:val="28"/>
          <w:szCs w:val="28"/>
        </w:rPr>
        <w:t xml:space="preserve">обственно педагогические категории.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13</w:t>
      </w:r>
      <w:r w:rsidRPr="0099260E">
        <w:rPr>
          <w:rFonts w:ascii="Times New Roman" w:eastAsia="Times New Roman" w:hAnsi="Times New Roman" w:cs="Times New Roman"/>
          <w:sz w:val="28"/>
          <w:szCs w:val="28"/>
        </w:rPr>
        <w:tab/>
        <w:t>Единство общего и специального в терминологии</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14</w:t>
      </w:r>
      <w:r w:rsidRPr="0099260E">
        <w:rPr>
          <w:rFonts w:ascii="Times New Roman" w:eastAsia="Times New Roman" w:hAnsi="Times New Roman" w:cs="Times New Roman"/>
          <w:sz w:val="28"/>
          <w:szCs w:val="28"/>
        </w:rPr>
        <w:tab/>
        <w:t xml:space="preserve">Образование как общественное явление и как педагогический процесс.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15</w:t>
      </w:r>
      <w:r w:rsidRPr="0099260E">
        <w:rPr>
          <w:rFonts w:ascii="Times New Roman" w:eastAsia="Times New Roman" w:hAnsi="Times New Roman" w:cs="Times New Roman"/>
          <w:sz w:val="28"/>
          <w:szCs w:val="28"/>
        </w:rPr>
        <w:tab/>
        <w:t xml:space="preserve">Роль образования в современной России.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16</w:t>
      </w:r>
      <w:r w:rsidRPr="0099260E">
        <w:rPr>
          <w:rFonts w:ascii="Times New Roman" w:eastAsia="Times New Roman" w:hAnsi="Times New Roman" w:cs="Times New Roman"/>
          <w:sz w:val="28"/>
          <w:szCs w:val="28"/>
        </w:rPr>
        <w:tab/>
        <w:t xml:space="preserve">Цели образования. </w:t>
      </w:r>
    </w:p>
    <w:p w:rsidR="0099260E" w:rsidRPr="0099260E" w:rsidRDefault="0099260E" w:rsidP="0099260E">
      <w:pPr>
        <w:spacing w:after="0" w:line="360" w:lineRule="auto"/>
        <w:ind w:firstLine="709"/>
        <w:jc w:val="both"/>
        <w:rPr>
          <w:rFonts w:ascii="Times New Roman" w:eastAsia="Times New Roman" w:hAnsi="Times New Roman" w:cs="Times New Roman"/>
          <w:sz w:val="28"/>
          <w:szCs w:val="28"/>
        </w:rPr>
      </w:pPr>
      <w:r w:rsidRPr="0099260E">
        <w:rPr>
          <w:rFonts w:ascii="Times New Roman" w:eastAsia="Times New Roman" w:hAnsi="Times New Roman" w:cs="Times New Roman"/>
          <w:sz w:val="28"/>
          <w:szCs w:val="28"/>
        </w:rPr>
        <w:t>17</w:t>
      </w:r>
      <w:r w:rsidRPr="0099260E">
        <w:rPr>
          <w:rFonts w:ascii="Times New Roman" w:eastAsia="Times New Roman" w:hAnsi="Times New Roman" w:cs="Times New Roman"/>
          <w:sz w:val="28"/>
          <w:szCs w:val="28"/>
        </w:rPr>
        <w:tab/>
        <w:t>Ключевые компетенции, формируемые в образовательных организациях</w:t>
      </w:r>
    </w:p>
    <w:p w:rsidR="0099260E" w:rsidRPr="0099260E" w:rsidRDefault="0099260E" w:rsidP="0099260E">
      <w:pPr>
        <w:spacing w:after="0" w:line="360" w:lineRule="auto"/>
        <w:ind w:firstLine="709"/>
        <w:jc w:val="both"/>
        <w:rPr>
          <w:rFonts w:ascii="Times New Roman" w:eastAsia="Times New Roman" w:hAnsi="Times New Roman" w:cs="Times New Roman"/>
          <w:b/>
          <w:sz w:val="28"/>
          <w:szCs w:val="28"/>
        </w:rPr>
      </w:pPr>
    </w:p>
    <w:p w:rsidR="0099260E" w:rsidRPr="0099260E" w:rsidRDefault="0099260E" w:rsidP="0099260E">
      <w:pPr>
        <w:widowControl w:val="0"/>
        <w:spacing w:line="226" w:lineRule="auto"/>
        <w:jc w:val="center"/>
        <w:rPr>
          <w:rFonts w:ascii="Times New Roman" w:eastAsia="Times New Roman" w:hAnsi="Times New Roman" w:cs="Times New Roman"/>
          <w:b/>
          <w:sz w:val="28"/>
          <w:szCs w:val="28"/>
        </w:rPr>
      </w:pPr>
      <w:r w:rsidRPr="0099260E">
        <w:rPr>
          <w:rFonts w:ascii="Times New Roman" w:eastAsia="Times New Roman" w:hAnsi="Times New Roman" w:cs="Times New Roman"/>
          <w:b/>
          <w:sz w:val="28"/>
          <w:szCs w:val="28"/>
        </w:rPr>
        <w:t>Тесты для самопроверки</w:t>
      </w:r>
    </w:p>
    <w:p w:rsidR="0099260E" w:rsidRPr="0099260E" w:rsidRDefault="0099260E" w:rsidP="0099260E">
      <w:pPr>
        <w:widowControl w:val="0"/>
        <w:spacing w:line="226" w:lineRule="auto"/>
        <w:jc w:val="center"/>
        <w:rPr>
          <w:rFonts w:ascii="Times New Roman" w:eastAsia="Times New Roman" w:hAnsi="Times New Roman" w:cs="Times New Roman"/>
          <w:b/>
          <w:sz w:val="28"/>
          <w:szCs w:val="28"/>
        </w:rPr>
      </w:pPr>
      <w:r w:rsidRPr="0099260E">
        <w:rPr>
          <w:rFonts w:ascii="Times New Roman" w:eastAsia="Times New Roman" w:hAnsi="Times New Roman" w:cs="Times New Roman"/>
          <w:b/>
          <w:sz w:val="28"/>
          <w:szCs w:val="28"/>
        </w:rPr>
        <w:t>Тест по теме 1</w:t>
      </w:r>
    </w:p>
    <w:p w:rsidR="0099260E" w:rsidRPr="0099260E" w:rsidRDefault="0099260E" w:rsidP="0099260E">
      <w:pPr>
        <w:spacing w:after="0" w:line="240" w:lineRule="auto"/>
        <w:jc w:val="both"/>
        <w:rPr>
          <w:rFonts w:ascii="Times New Roman" w:eastAsia="Calibri" w:hAnsi="Times New Roman" w:cs="Times New Roman"/>
          <w:b/>
          <w:sz w:val="24"/>
          <w:szCs w:val="24"/>
        </w:rPr>
      </w:pP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1. В переводе с </w:t>
      </w:r>
      <w:proofErr w:type="gramStart"/>
      <w:r w:rsidRPr="0099260E">
        <w:rPr>
          <w:rFonts w:ascii="Times New Roman" w:eastAsia="Times New Roman" w:hAnsi="Times New Roman" w:cs="Times New Roman"/>
          <w:sz w:val="24"/>
          <w:szCs w:val="24"/>
        </w:rPr>
        <w:t>греческого</w:t>
      </w:r>
      <w:proofErr w:type="gramEnd"/>
      <w:r w:rsidRPr="0099260E">
        <w:rPr>
          <w:rFonts w:ascii="Times New Roman" w:eastAsia="Times New Roman" w:hAnsi="Times New Roman" w:cs="Times New Roman"/>
          <w:sz w:val="24"/>
          <w:szCs w:val="24"/>
        </w:rPr>
        <w:t xml:space="preserve"> педагогика означает:</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а) </w:t>
      </w:r>
      <w:proofErr w:type="spellStart"/>
      <w:r w:rsidRPr="0099260E">
        <w:rPr>
          <w:rFonts w:ascii="Times New Roman" w:eastAsia="Times New Roman" w:hAnsi="Times New Roman" w:cs="Times New Roman"/>
          <w:sz w:val="24"/>
          <w:szCs w:val="24"/>
        </w:rPr>
        <w:t>детовождение</w:t>
      </w:r>
      <w:proofErr w:type="spellEnd"/>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воспроизведение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управление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закрепление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lastRenderedPageBreak/>
        <w:t>2. Форма получения образования, где в ходе образования постоянно существует связь «обучаемый-преподаватель» называется: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самообразование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очная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заочная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3. Образовательные программы разрабатываются на основе: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концепции образования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программы развития образования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закона об образовании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образовательного стандарта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4. Метод обучения, обеспечивающий усвоение учебного материала путем самостоятельных размышлений, поиска, «открытия»: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рассказ</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объяснение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решение проблемы</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частично-поисковый метод</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д) демонстрация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5. Впервые термин «дидактика» ввел:</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Я.А. Коменский</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б) В. </w:t>
      </w:r>
      <w:proofErr w:type="spellStart"/>
      <w:r w:rsidRPr="0099260E">
        <w:rPr>
          <w:rFonts w:ascii="Times New Roman" w:eastAsia="Times New Roman" w:hAnsi="Times New Roman" w:cs="Times New Roman"/>
          <w:sz w:val="24"/>
          <w:szCs w:val="24"/>
        </w:rPr>
        <w:t>Ратке</w:t>
      </w:r>
      <w:proofErr w:type="spellEnd"/>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Ж.Ж. Руссо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И.Г. Песталоцци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6. Исторически наиболее ранним методом исследования в дидактике является: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эксперимент</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наблюдение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измерение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анкетирование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7. Методы обучения в дидактике позволяют ответить на вопрос:</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зачем учить</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чему учить</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как учить</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когда учить</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д) где учить</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8. Наглядные методы обучения условно можно разделить на 2 группы:</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иллюстрация и демонстрация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беседа и демонстрация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семинар и наблюдение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словесные и наглядные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д) дискуссия и </w:t>
      </w:r>
      <w:proofErr w:type="spellStart"/>
      <w:r w:rsidRPr="0099260E">
        <w:rPr>
          <w:rFonts w:ascii="Times New Roman" w:eastAsia="Times New Roman" w:hAnsi="Times New Roman" w:cs="Times New Roman"/>
          <w:sz w:val="24"/>
          <w:szCs w:val="24"/>
        </w:rPr>
        <w:t>видеометод</w:t>
      </w:r>
      <w:proofErr w:type="spellEnd"/>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9. Привлечение всех органов чу</w:t>
      </w:r>
      <w:proofErr w:type="gramStart"/>
      <w:r w:rsidRPr="0099260E">
        <w:rPr>
          <w:rFonts w:ascii="Times New Roman" w:eastAsia="Times New Roman" w:hAnsi="Times New Roman" w:cs="Times New Roman"/>
          <w:sz w:val="24"/>
          <w:szCs w:val="24"/>
        </w:rPr>
        <w:t>вств к в</w:t>
      </w:r>
      <w:proofErr w:type="gramEnd"/>
      <w:r w:rsidRPr="0099260E">
        <w:rPr>
          <w:rFonts w:ascii="Times New Roman" w:eastAsia="Times New Roman" w:hAnsi="Times New Roman" w:cs="Times New Roman"/>
          <w:sz w:val="24"/>
          <w:szCs w:val="24"/>
        </w:rPr>
        <w:t>осприятию учебного материала есть принцип:</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прочности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научности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систематичности и последовательности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доступности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д) наглядности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10. Получение информации о состоянии педагогического процесса с помощью совокупности методов, приемов, способов — это: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педагогический мониторинг</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педагогическая диагностика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педагогическая рефлексия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педагогический менеджмент</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д) педагогический анализ</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lastRenderedPageBreak/>
        <w:t>10</w:t>
      </w:r>
      <w:proofErr w:type="gramStart"/>
      <w:r w:rsidRPr="0099260E">
        <w:rPr>
          <w:rFonts w:ascii="Times New Roman" w:eastAsia="Times New Roman" w:hAnsi="Times New Roman" w:cs="Times New Roman"/>
          <w:sz w:val="24"/>
          <w:szCs w:val="24"/>
        </w:rPr>
        <w:t xml:space="preserve"> В</w:t>
      </w:r>
      <w:proofErr w:type="gramEnd"/>
      <w:r w:rsidRPr="0099260E">
        <w:rPr>
          <w:rFonts w:ascii="Times New Roman" w:eastAsia="Times New Roman" w:hAnsi="Times New Roman" w:cs="Times New Roman"/>
          <w:sz w:val="24"/>
          <w:szCs w:val="24"/>
        </w:rPr>
        <w:t>ставьте пропущенное слово: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это целенаправленный процесс освоения социального опыта, осуществляемый при взаимодействии учителя и ученика, где они являются субъектами обучения.</w:t>
      </w:r>
    </w:p>
    <w:p w:rsidR="0099260E" w:rsidRPr="0099260E" w:rsidRDefault="0099260E" w:rsidP="0099260E">
      <w:pPr>
        <w:spacing w:after="0" w:line="240" w:lineRule="auto"/>
        <w:rPr>
          <w:rFonts w:ascii="Times New Roman" w:eastAsia="Times New Roman" w:hAnsi="Times New Roman" w:cs="Times New Roman"/>
          <w:sz w:val="24"/>
          <w:szCs w:val="24"/>
        </w:rPr>
      </w:pPr>
    </w:p>
    <w:p w:rsidR="0099260E" w:rsidRPr="0099260E" w:rsidRDefault="0099260E" w:rsidP="0099260E">
      <w:pPr>
        <w:spacing w:after="0" w:line="240" w:lineRule="auto"/>
        <w:rPr>
          <w:rFonts w:ascii="Times New Roman" w:eastAsia="Times New Roman" w:hAnsi="Times New Roman" w:cs="Times New Roman"/>
          <w:sz w:val="24"/>
          <w:szCs w:val="24"/>
        </w:rPr>
      </w:pPr>
    </w:p>
    <w:p w:rsidR="0099260E" w:rsidRPr="0099260E" w:rsidRDefault="0099260E" w:rsidP="0099260E">
      <w:pPr>
        <w:widowControl w:val="0"/>
        <w:spacing w:line="226" w:lineRule="auto"/>
        <w:jc w:val="center"/>
        <w:rPr>
          <w:rFonts w:ascii="Times New Roman" w:eastAsia="Times New Roman" w:hAnsi="Times New Roman" w:cs="Times New Roman"/>
          <w:b/>
          <w:sz w:val="28"/>
          <w:szCs w:val="28"/>
        </w:rPr>
      </w:pPr>
      <w:r w:rsidRPr="0099260E">
        <w:rPr>
          <w:rFonts w:ascii="Times New Roman" w:eastAsia="Times New Roman" w:hAnsi="Times New Roman" w:cs="Times New Roman"/>
          <w:b/>
          <w:sz w:val="28"/>
          <w:szCs w:val="28"/>
        </w:rPr>
        <w:t>Тест по теме 2</w:t>
      </w: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1 Педагогика как наука представляет собой совокупность знаний, которые лежат в основе описания, анализа, организации, проектирования и прогнозирования путей совершенствования педагогического процесса, а также поиска эффективных педагогических систем для развития и подготовки человека к жизни в обществе.</w:t>
      </w: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да;</w:t>
      </w: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нет;</w:t>
      </w:r>
    </w:p>
    <w:p w:rsidR="0099260E" w:rsidRPr="0099260E" w:rsidRDefault="0099260E" w:rsidP="0099260E">
      <w:pPr>
        <w:spacing w:after="0" w:line="240" w:lineRule="auto"/>
        <w:ind w:firstLine="709"/>
        <w:jc w:val="both"/>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2 Педагогика представляет собой науку о сущности, закономерностях, принципах, методах и формах обучения и воспитания человека</w:t>
      </w:r>
    </w:p>
    <w:p w:rsidR="0099260E" w:rsidRPr="0099260E" w:rsidRDefault="0099260E" w:rsidP="0099260E">
      <w:pPr>
        <w:spacing w:after="0" w:line="240" w:lineRule="auto"/>
        <w:ind w:firstLine="709"/>
        <w:jc w:val="both"/>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да;</w:t>
      </w:r>
    </w:p>
    <w:p w:rsidR="0099260E" w:rsidRPr="0099260E" w:rsidRDefault="0099260E" w:rsidP="0099260E">
      <w:pPr>
        <w:spacing w:after="0" w:line="240" w:lineRule="auto"/>
        <w:ind w:firstLine="709"/>
        <w:jc w:val="both"/>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нет;</w:t>
      </w:r>
    </w:p>
    <w:p w:rsidR="0099260E" w:rsidRPr="0099260E" w:rsidRDefault="0099260E" w:rsidP="0099260E">
      <w:pPr>
        <w:spacing w:after="0" w:line="240" w:lineRule="auto"/>
        <w:ind w:firstLine="709"/>
        <w:jc w:val="both"/>
        <w:outlineLvl w:val="4"/>
        <w:rPr>
          <w:rFonts w:ascii="Times New Roman" w:eastAsia="Times New Roman" w:hAnsi="Times New Roman" w:cs="Times New Roman"/>
          <w:sz w:val="24"/>
          <w:szCs w:val="24"/>
        </w:rPr>
      </w:pPr>
      <w:r w:rsidRPr="0099260E">
        <w:rPr>
          <w:rFonts w:ascii="Times New Roman" w:eastAsia="Times New Roman" w:hAnsi="Times New Roman" w:cs="Times New Roman"/>
          <w:bCs/>
          <w:color w:val="000000"/>
          <w:sz w:val="24"/>
          <w:szCs w:val="24"/>
        </w:rPr>
        <w:t>3. Фундаментом педагогики является</w:t>
      </w:r>
      <w:r w:rsidRPr="0099260E">
        <w:rPr>
          <w:rFonts w:ascii="Times New Roman" w:eastAsia="Times New Roman" w:hAnsi="Times New Roman" w:cs="Times New Roman"/>
          <w:sz w:val="24"/>
          <w:szCs w:val="24"/>
        </w:rPr>
        <w:t xml:space="preserve"> </w:t>
      </w:r>
    </w:p>
    <w:p w:rsidR="0099260E" w:rsidRPr="0099260E" w:rsidRDefault="0099260E" w:rsidP="0099260E">
      <w:pPr>
        <w:spacing w:after="0" w:line="240" w:lineRule="auto"/>
        <w:ind w:firstLine="709"/>
        <w:jc w:val="both"/>
        <w:outlineLvl w:val="4"/>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-психология;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-философия;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теософия;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4. Предметом педагогики как науки является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--процесс обучения;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педагогический процесс;</w:t>
      </w:r>
    </w:p>
    <w:p w:rsidR="0099260E" w:rsidRPr="0099260E" w:rsidRDefault="0099260E" w:rsidP="0099260E">
      <w:pPr>
        <w:spacing w:after="0" w:line="240" w:lineRule="auto"/>
        <w:ind w:firstLine="709"/>
        <w:jc w:val="both"/>
        <w:outlineLvl w:val="4"/>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процесс воспитания;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5. В современной науке под «воспитанием» как общественным явлением понимают</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передачу исторического и культурного опыта от поколения к поколению.</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процесс взаимодействия учителя и учащихся, в результате которого обеспечивается - развитие ученика.</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6. Автором теории поэтапного формирования умственных действий в процессе обучения является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В.А. Якунин;</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 Я.А. Коменский;</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С.И. Архангельский;</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П.Я. Гальперин;</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7. </w:t>
      </w:r>
      <w:proofErr w:type="spellStart"/>
      <w:r w:rsidRPr="0099260E">
        <w:rPr>
          <w:rFonts w:ascii="Times New Roman" w:eastAsia="Times New Roman" w:hAnsi="Times New Roman" w:cs="Times New Roman"/>
          <w:color w:val="000000"/>
          <w:sz w:val="24"/>
          <w:szCs w:val="24"/>
        </w:rPr>
        <w:t>Парадигмальная</w:t>
      </w:r>
      <w:proofErr w:type="spellEnd"/>
      <w:r w:rsidRPr="0099260E">
        <w:rPr>
          <w:rFonts w:ascii="Times New Roman" w:eastAsia="Times New Roman" w:hAnsi="Times New Roman" w:cs="Times New Roman"/>
          <w:color w:val="000000"/>
          <w:sz w:val="24"/>
          <w:szCs w:val="24"/>
        </w:rPr>
        <w:t xml:space="preserve"> концепция обучения состоит в том, что</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всякое обучение опирается на чувственное познание: наглядные образцы важны постольку, поскольку обеспечивают продвижение сознания к обобщениям.</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 </w:t>
      </w:r>
      <w:proofErr w:type="gramStart"/>
      <w:r w:rsidRPr="0099260E">
        <w:rPr>
          <w:rFonts w:ascii="Times New Roman" w:eastAsia="Times New Roman" w:hAnsi="Times New Roman" w:cs="Times New Roman"/>
          <w:color w:val="000000"/>
          <w:sz w:val="24"/>
          <w:szCs w:val="24"/>
        </w:rPr>
        <w:t>у</w:t>
      </w:r>
      <w:proofErr w:type="gramEnd"/>
      <w:r w:rsidRPr="0099260E">
        <w:rPr>
          <w:rFonts w:ascii="Times New Roman" w:eastAsia="Times New Roman" w:hAnsi="Times New Roman" w:cs="Times New Roman"/>
          <w:color w:val="000000"/>
          <w:sz w:val="24"/>
          <w:szCs w:val="24"/>
        </w:rPr>
        <w:t>чебный материал следует представлять не систематически, а «</w:t>
      </w:r>
      <w:proofErr w:type="spellStart"/>
      <w:r w:rsidRPr="0099260E">
        <w:rPr>
          <w:rFonts w:ascii="Times New Roman" w:eastAsia="Times New Roman" w:hAnsi="Times New Roman" w:cs="Times New Roman"/>
          <w:color w:val="000000"/>
          <w:sz w:val="24"/>
          <w:szCs w:val="24"/>
        </w:rPr>
        <w:t>фокусно</w:t>
      </w:r>
      <w:proofErr w:type="spellEnd"/>
      <w:r w:rsidRPr="0099260E">
        <w:rPr>
          <w:rFonts w:ascii="Times New Roman" w:eastAsia="Times New Roman" w:hAnsi="Times New Roman" w:cs="Times New Roman"/>
          <w:color w:val="000000"/>
          <w:sz w:val="24"/>
          <w:szCs w:val="24"/>
        </w:rPr>
        <w:t>», акцентируя внимание на типичных фактах и событиях. Целое познается путем скрупулезного и основательного анализа единичного факта, явления или события.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главной целью обучения должно стать акцентирование «правильности мышления учеников, или формальное образование», «учить мыслить, и только, а остальное придет к ним в процессе роста».</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8. </w:t>
      </w:r>
      <w:proofErr w:type="spellStart"/>
      <w:r w:rsidRPr="0099260E">
        <w:rPr>
          <w:rFonts w:ascii="Times New Roman" w:eastAsia="Times New Roman" w:hAnsi="Times New Roman" w:cs="Times New Roman"/>
          <w:color w:val="000000"/>
          <w:sz w:val="24"/>
          <w:szCs w:val="24"/>
        </w:rPr>
        <w:t>Парадигмальная</w:t>
      </w:r>
      <w:proofErr w:type="spellEnd"/>
      <w:r w:rsidRPr="0099260E">
        <w:rPr>
          <w:rFonts w:ascii="Times New Roman" w:eastAsia="Times New Roman" w:hAnsi="Times New Roman" w:cs="Times New Roman"/>
          <w:color w:val="000000"/>
          <w:sz w:val="24"/>
          <w:szCs w:val="24"/>
        </w:rPr>
        <w:t xml:space="preserve"> концепция обучения неприемлема для изучения предмета</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история;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литература;</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математика;</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9. Методологические основания ассоциативной теории обучения были заложены</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С.И. Архангельским и Дж. Локком;</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Дж. Локком и Я.А. Коменским;</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lastRenderedPageBreak/>
        <w:t xml:space="preserve">- А.Б. Добровольским и </w:t>
      </w:r>
      <w:proofErr w:type="spellStart"/>
      <w:r w:rsidRPr="0099260E">
        <w:rPr>
          <w:rFonts w:ascii="Times New Roman" w:eastAsia="Times New Roman" w:hAnsi="Times New Roman" w:cs="Times New Roman"/>
          <w:color w:val="000000"/>
          <w:sz w:val="24"/>
          <w:szCs w:val="24"/>
        </w:rPr>
        <w:t>И</w:t>
      </w:r>
      <w:proofErr w:type="spellEnd"/>
      <w:r w:rsidRPr="0099260E">
        <w:rPr>
          <w:rFonts w:ascii="Times New Roman" w:eastAsia="Times New Roman" w:hAnsi="Times New Roman" w:cs="Times New Roman"/>
          <w:color w:val="000000"/>
          <w:sz w:val="24"/>
          <w:szCs w:val="24"/>
        </w:rPr>
        <w:t>. Песталоцци;</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10. Какие предметы, по мнению представителей дидактического формализма наиболее успешно решают задачи обучения: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литература и история;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математика и классические языки;</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биология и география;</w:t>
      </w:r>
    </w:p>
    <w:p w:rsidR="0099260E" w:rsidRPr="0099260E" w:rsidRDefault="0099260E" w:rsidP="0099260E">
      <w:pPr>
        <w:spacing w:after="0" w:line="240" w:lineRule="auto"/>
        <w:ind w:firstLine="709"/>
        <w:jc w:val="both"/>
        <w:outlineLvl w:val="4"/>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физика и химия.</w:t>
      </w:r>
    </w:p>
    <w:p w:rsidR="0099260E" w:rsidRPr="0099260E" w:rsidRDefault="0099260E" w:rsidP="0099260E">
      <w:pPr>
        <w:spacing w:before="100" w:beforeAutospacing="1" w:after="100" w:afterAutospacing="1" w:line="324" w:lineRule="atLeast"/>
        <w:outlineLvl w:val="4"/>
        <w:rPr>
          <w:rFonts w:ascii="Arial" w:eastAsia="Times New Roman" w:hAnsi="Arial" w:cs="Arial"/>
          <w:color w:val="000000"/>
        </w:rPr>
      </w:pPr>
    </w:p>
    <w:p w:rsidR="0099260E" w:rsidRPr="0099260E" w:rsidRDefault="0099260E" w:rsidP="0099260E">
      <w:pPr>
        <w:shd w:val="clear" w:color="auto" w:fill="FFFFFF"/>
        <w:spacing w:after="0" w:line="240" w:lineRule="auto"/>
        <w:ind w:firstLine="227"/>
        <w:jc w:val="center"/>
        <w:rPr>
          <w:rFonts w:ascii="Times New Roman" w:eastAsia="Times New Roman" w:hAnsi="Times New Roman" w:cs="Times New Roman"/>
          <w:b/>
          <w:color w:val="000000"/>
          <w:sz w:val="24"/>
          <w:szCs w:val="24"/>
        </w:rPr>
      </w:pPr>
      <w:r w:rsidRPr="0099260E">
        <w:rPr>
          <w:rFonts w:ascii="Times New Roman" w:eastAsia="Times New Roman" w:hAnsi="Times New Roman" w:cs="Times New Roman"/>
          <w:b/>
          <w:color w:val="000000"/>
          <w:sz w:val="24"/>
          <w:szCs w:val="24"/>
        </w:rPr>
        <w:t>Тест по теме 3</w:t>
      </w:r>
    </w:p>
    <w:p w:rsidR="0099260E" w:rsidRPr="0099260E" w:rsidRDefault="0099260E" w:rsidP="0099260E">
      <w:pPr>
        <w:shd w:val="clear" w:color="auto" w:fill="FFFFFF"/>
        <w:spacing w:after="0" w:line="240" w:lineRule="auto"/>
        <w:ind w:firstLine="227"/>
        <w:jc w:val="center"/>
        <w:rPr>
          <w:rFonts w:ascii="Times New Roman" w:eastAsia="Times New Roman" w:hAnsi="Times New Roman" w:cs="Times New Roman"/>
          <w:b/>
          <w:color w:val="000000"/>
          <w:sz w:val="24"/>
          <w:szCs w:val="24"/>
        </w:rPr>
      </w:pP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1. Педагогика – это:</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наука о воспитании человека</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наука о воспитании, образовании и обучении людей</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закономерности развития ребенка, которые определяют пути его воспитания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искусство воздействия воспитателя на воспитанника с целью формирования его мировоззрения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2. Методологическая платформа исследования педагогической деятельности называется: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дидактикой</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педагогией</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гносеологией</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w:t>
      </w:r>
      <w:proofErr w:type="spellStart"/>
      <w:r w:rsidRPr="0099260E">
        <w:rPr>
          <w:rFonts w:ascii="Times New Roman" w:eastAsia="Times New Roman" w:hAnsi="Times New Roman" w:cs="Times New Roman"/>
          <w:bCs/>
          <w:color w:val="000000"/>
          <w:sz w:val="24"/>
          <w:szCs w:val="24"/>
        </w:rPr>
        <w:t>психопедагогикой</w:t>
      </w:r>
      <w:proofErr w:type="spellEnd"/>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3. Самым общим понятием, обозначающим процесс и результат приобретения индивидуального опыта биологической системой, является: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учение</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обучение</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научение</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учебная деятельность</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4. Предметом педагогики как науки является: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образовательная система</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образовательные системы</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профессиональная педагогическая деятельность</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целенаправленно организуемый педагогический процесс</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5. Основными категориями педагогики является ...</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задачи педагогики, функции педагогики, метода педагогического исследования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образование, социализация, воспитание, формирование</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образование, воспитание, педагогический процесс, педагогическая деятельность</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образование, воспитание, обучение, развитие</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6. Надежность выводов при проведении педагогического исследования существенно повышает использование ... методов:</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эмпирических</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математических</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экспериментальных</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теоретических</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7. Планомерное формирование умственных действий и понятий является разновидностью:</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проективного эксперимента</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ассоциативного эксперимента</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корреляционного исследования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экспериментально-генетического исследования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8. В каком году в истории России школа стала бесплатной, общедоступной:</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1917 г.</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lastRenderedPageBreak/>
        <w:t xml:space="preserve"> 1924 г.</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1930 г.</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1945 г.</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9. Видение перспектив развития педагогического процесса составляет сущность принципа ... в управлении:</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новых задач</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централизация</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единоначалием</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обратной связи</w:t>
      </w:r>
    </w:p>
    <w:p w:rsidR="0099260E" w:rsidRPr="0099260E" w:rsidRDefault="0099260E" w:rsidP="0099260E">
      <w:pPr>
        <w:shd w:val="clear" w:color="auto" w:fill="FFFFFF"/>
        <w:spacing w:after="0" w:line="240" w:lineRule="auto"/>
        <w:ind w:firstLine="227"/>
        <w:jc w:val="both"/>
        <w:rPr>
          <w:rFonts w:ascii="Times New Roman" w:eastAsia="Times New Roman" w:hAnsi="Times New Roman" w:cs="Times New Roman"/>
          <w:color w:val="000000"/>
          <w:sz w:val="24"/>
          <w:szCs w:val="24"/>
        </w:rPr>
      </w:pPr>
    </w:p>
    <w:p w:rsidR="0099260E" w:rsidRPr="0099260E" w:rsidRDefault="0099260E" w:rsidP="0099260E">
      <w:pPr>
        <w:spacing w:after="0" w:line="240" w:lineRule="auto"/>
        <w:rPr>
          <w:rFonts w:ascii="Times New Roman" w:eastAsia="Times New Roman" w:hAnsi="Times New Roman" w:cs="Times New Roman"/>
          <w:sz w:val="24"/>
          <w:szCs w:val="24"/>
        </w:rPr>
      </w:pPr>
    </w:p>
    <w:p w:rsidR="0099260E" w:rsidRPr="0099260E" w:rsidRDefault="0099260E" w:rsidP="0099260E">
      <w:pPr>
        <w:spacing w:after="0" w:line="240" w:lineRule="auto"/>
        <w:rPr>
          <w:rFonts w:ascii="Times New Roman" w:eastAsia="Times New Roman" w:hAnsi="Times New Roman" w:cs="Times New Roman"/>
          <w:sz w:val="24"/>
          <w:szCs w:val="24"/>
        </w:rPr>
      </w:pPr>
    </w:p>
    <w:p w:rsidR="0099260E" w:rsidRPr="0099260E" w:rsidRDefault="0099260E" w:rsidP="0099260E">
      <w:pPr>
        <w:shd w:val="clear" w:color="auto" w:fill="FFFFFF"/>
        <w:spacing w:before="100" w:beforeAutospacing="1" w:after="100" w:afterAutospacing="1" w:line="240" w:lineRule="auto"/>
        <w:ind w:firstLine="225"/>
        <w:jc w:val="center"/>
        <w:rPr>
          <w:rFonts w:ascii="Times New Roman" w:eastAsia="Times New Roman" w:hAnsi="Times New Roman" w:cs="Times New Roman"/>
          <w:b/>
          <w:color w:val="000000"/>
          <w:sz w:val="24"/>
          <w:szCs w:val="28"/>
        </w:rPr>
      </w:pPr>
      <w:r w:rsidRPr="0099260E">
        <w:rPr>
          <w:rFonts w:ascii="Times New Roman" w:eastAsia="Times New Roman" w:hAnsi="Times New Roman" w:cs="Times New Roman"/>
          <w:b/>
          <w:color w:val="000000"/>
          <w:sz w:val="24"/>
          <w:szCs w:val="28"/>
        </w:rPr>
        <w:t>Тест по теме 4</w:t>
      </w:r>
    </w:p>
    <w:p w:rsidR="0099260E" w:rsidRPr="0099260E" w:rsidRDefault="0099260E" w:rsidP="0099260E">
      <w:pPr>
        <w:shd w:val="clear" w:color="auto" w:fill="FFFFFF"/>
        <w:spacing w:before="100" w:beforeAutospacing="1" w:after="100" w:afterAutospacing="1" w:line="240" w:lineRule="auto"/>
        <w:ind w:firstLine="225"/>
        <w:jc w:val="both"/>
        <w:rPr>
          <w:rFonts w:ascii="Arial" w:eastAsia="Times New Roman" w:hAnsi="Arial" w:cs="Arial"/>
          <w:b/>
          <w:bCs/>
          <w:color w:val="000000"/>
          <w:sz w:val="20"/>
          <w:szCs w:val="20"/>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1. П.Я. Гальперин обосновывает учение как:</w:t>
      </w:r>
    </w:p>
    <w:p w:rsidR="0099260E" w:rsidRPr="0099260E" w:rsidRDefault="0099260E" w:rsidP="0099260E">
      <w:pPr>
        <w:shd w:val="clear" w:color="auto" w:fill="FFFFFF"/>
        <w:spacing w:after="0" w:line="240" w:lineRule="auto"/>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вид деятельности</w:t>
      </w:r>
    </w:p>
    <w:p w:rsidR="0099260E" w:rsidRPr="0099260E" w:rsidRDefault="0099260E" w:rsidP="0099260E">
      <w:pPr>
        <w:shd w:val="clear" w:color="auto" w:fill="FFFFFF"/>
        <w:spacing w:after="0" w:line="240" w:lineRule="auto"/>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приобретение знаний, умений, и навыков</w:t>
      </w:r>
    </w:p>
    <w:p w:rsidR="0099260E" w:rsidRPr="0099260E" w:rsidRDefault="0099260E" w:rsidP="0099260E">
      <w:pPr>
        <w:shd w:val="clear" w:color="auto" w:fill="FFFFFF"/>
        <w:spacing w:after="0" w:line="240" w:lineRule="auto"/>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специфический вид учебной деятельности</w:t>
      </w:r>
    </w:p>
    <w:p w:rsidR="0099260E" w:rsidRPr="0099260E" w:rsidRDefault="0099260E" w:rsidP="0099260E">
      <w:pPr>
        <w:shd w:val="clear" w:color="auto" w:fill="FFFFFF"/>
        <w:spacing w:after="0" w:line="240" w:lineRule="auto"/>
        <w:jc w:val="both"/>
        <w:rPr>
          <w:rFonts w:ascii="Times New Roman" w:eastAsia="Times New Roman" w:hAnsi="Times New Roman" w:cs="Times New Roman"/>
          <w:bCs/>
          <w:color w:val="000000"/>
          <w:sz w:val="24"/>
          <w:szCs w:val="24"/>
        </w:rPr>
      </w:pPr>
      <w:r w:rsidRPr="0099260E">
        <w:rPr>
          <w:rFonts w:ascii="Times New Roman" w:eastAsia="Times New Roman" w:hAnsi="Times New Roman" w:cs="Times New Roman"/>
          <w:bCs/>
          <w:color w:val="000000"/>
          <w:sz w:val="24"/>
          <w:szCs w:val="24"/>
        </w:rPr>
        <w:t xml:space="preserve"> усвоение знаний на основе совершаемых субъектом действий</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2. С момента возникновения педагогической профессии за учителем закрепились функции:</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воспитателя, наставника</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наставника, руководителя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субъекта педагогической деятельности</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высоконравственного человека</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3. Слова, обращенные к учителю: «Сейте разумное, доброе вечное... спасибо вам скажет сердечный русский народ» принадлежат:</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А.С. Пушкину</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Л.Н. Толстому</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Н.А. Некрасову</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Ф.М. Достоевскому</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4. Понятие педагогической техники включает следующие группы компонентов:</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отсутствие навыка выразительного чтения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монотонность голоса, излишняя жестикуляция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проявлять чрезмерную строгость, говорить скороговоркой</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умение педагогом управлять своим поведением, воздействовать на личность и коллектив</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5. Понятие «ведущая деятельность» выдвинуто:</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Л.С. Выготским</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Д.Б. </w:t>
      </w:r>
      <w:proofErr w:type="spellStart"/>
      <w:r w:rsidRPr="0099260E">
        <w:rPr>
          <w:rFonts w:ascii="Times New Roman" w:eastAsia="Times New Roman" w:hAnsi="Times New Roman" w:cs="Times New Roman"/>
          <w:color w:val="000000"/>
          <w:sz w:val="24"/>
          <w:szCs w:val="24"/>
        </w:rPr>
        <w:t>Элькониным</w:t>
      </w:r>
      <w:proofErr w:type="spellEnd"/>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А.Н. Леонтьевым</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С.Л. Рубинштейном</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6. В младшем школьном возрасте ведущей является деятельность:</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предметно-</w:t>
      </w:r>
      <w:proofErr w:type="spellStart"/>
      <w:r w:rsidRPr="0099260E">
        <w:rPr>
          <w:rFonts w:ascii="Times New Roman" w:eastAsia="Times New Roman" w:hAnsi="Times New Roman" w:cs="Times New Roman"/>
          <w:color w:val="000000"/>
          <w:sz w:val="24"/>
          <w:szCs w:val="24"/>
        </w:rPr>
        <w:t>манипулятивная</w:t>
      </w:r>
      <w:proofErr w:type="spellEnd"/>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сюжетно-ролевая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интимно-личностная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lastRenderedPageBreak/>
        <w:t>учебная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7. Ведущие способности личности к педагогической деятельности:</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нравственность, культура, мировоззрение, трудовые способности</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интеллектуальные, практические, трудовые способности, </w:t>
      </w:r>
      <w:proofErr w:type="spellStart"/>
      <w:r w:rsidRPr="0099260E">
        <w:rPr>
          <w:rFonts w:ascii="Times New Roman" w:eastAsia="Times New Roman" w:hAnsi="Times New Roman" w:cs="Times New Roman"/>
          <w:color w:val="000000"/>
          <w:sz w:val="24"/>
          <w:szCs w:val="24"/>
        </w:rPr>
        <w:t>коммуникативность</w:t>
      </w:r>
      <w:proofErr w:type="spellEnd"/>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перцептивные способности, практические знания, стереотипы </w:t>
      </w:r>
      <w:proofErr w:type="spellStart"/>
      <w:r w:rsidRPr="0099260E">
        <w:rPr>
          <w:rFonts w:ascii="Times New Roman" w:eastAsia="Times New Roman" w:hAnsi="Times New Roman" w:cs="Times New Roman"/>
          <w:color w:val="000000"/>
          <w:sz w:val="24"/>
          <w:szCs w:val="24"/>
        </w:rPr>
        <w:t>поведения</w:t>
      </w:r>
      <w:proofErr w:type="gramStart"/>
      <w:r w:rsidRPr="0099260E">
        <w:rPr>
          <w:rFonts w:ascii="Times New Roman" w:eastAsia="Times New Roman" w:hAnsi="Times New Roman" w:cs="Times New Roman"/>
          <w:color w:val="000000"/>
          <w:sz w:val="24"/>
          <w:szCs w:val="24"/>
        </w:rPr>
        <w:t>,д</w:t>
      </w:r>
      <w:proofErr w:type="gramEnd"/>
      <w:r w:rsidRPr="0099260E">
        <w:rPr>
          <w:rFonts w:ascii="Times New Roman" w:eastAsia="Times New Roman" w:hAnsi="Times New Roman" w:cs="Times New Roman"/>
          <w:color w:val="000000"/>
          <w:sz w:val="24"/>
          <w:szCs w:val="24"/>
        </w:rPr>
        <w:t>инамизм</w:t>
      </w:r>
      <w:proofErr w:type="spellEnd"/>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roofErr w:type="spellStart"/>
      <w:r w:rsidRPr="0099260E">
        <w:rPr>
          <w:rFonts w:ascii="Times New Roman" w:eastAsia="Times New Roman" w:hAnsi="Times New Roman" w:cs="Times New Roman"/>
          <w:color w:val="000000"/>
          <w:sz w:val="24"/>
          <w:szCs w:val="24"/>
        </w:rPr>
        <w:t>коммуникативность</w:t>
      </w:r>
      <w:proofErr w:type="spellEnd"/>
      <w:r w:rsidRPr="0099260E">
        <w:rPr>
          <w:rFonts w:ascii="Times New Roman" w:eastAsia="Times New Roman" w:hAnsi="Times New Roman" w:cs="Times New Roman"/>
          <w:color w:val="000000"/>
          <w:sz w:val="24"/>
          <w:szCs w:val="24"/>
        </w:rPr>
        <w:t>, перцептивные способности, динамизм, эмоциональная устойчивость, оптимистическое прогнозирование</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8. В подростковом возрасте ведущей является деятельность:</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учебная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интимно-личностная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учебно-профессиональная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предметно-</w:t>
      </w:r>
      <w:proofErr w:type="spellStart"/>
      <w:r w:rsidRPr="0099260E">
        <w:rPr>
          <w:rFonts w:ascii="Times New Roman" w:eastAsia="Times New Roman" w:hAnsi="Times New Roman" w:cs="Times New Roman"/>
          <w:color w:val="000000"/>
          <w:sz w:val="24"/>
          <w:szCs w:val="24"/>
        </w:rPr>
        <w:t>манипулятивная</w:t>
      </w:r>
      <w:proofErr w:type="spellEnd"/>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 xml:space="preserve">9. Педагогическое общение – это профессиональное общение преподавателя с учащимися на уроке и вне его, направленное </w:t>
      </w:r>
      <w:proofErr w:type="gramStart"/>
      <w:r w:rsidRPr="0099260E">
        <w:rPr>
          <w:rFonts w:ascii="Times New Roman" w:eastAsia="Times New Roman" w:hAnsi="Times New Roman" w:cs="Times New Roman"/>
          <w:color w:val="000000"/>
          <w:sz w:val="24"/>
          <w:szCs w:val="24"/>
        </w:rPr>
        <w:t>на</w:t>
      </w:r>
      <w:proofErr w:type="gramEnd"/>
      <w:r w:rsidRPr="0099260E">
        <w:rPr>
          <w:rFonts w:ascii="Times New Roman" w:eastAsia="Times New Roman" w:hAnsi="Times New Roman" w:cs="Times New Roman"/>
          <w:color w:val="000000"/>
          <w:sz w:val="24"/>
          <w:szCs w:val="24"/>
        </w:rPr>
        <w:t>:</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появление стереотипных высказываний школьников</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снижение желания и умения думать самостоятельно</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создание благоприятного психологического климата</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оптимизацию учебно-воспитательного процесса</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10. Какие функции педагога является главной:</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оценочная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организаторская</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управление</w:t>
      </w:r>
    </w:p>
    <w:p w:rsidR="0099260E" w:rsidRPr="0099260E" w:rsidRDefault="0099260E" w:rsidP="0099260E">
      <w:pPr>
        <w:shd w:val="clear" w:color="auto" w:fill="FFFFFF"/>
        <w:spacing w:after="0" w:line="240" w:lineRule="auto"/>
        <w:jc w:val="both"/>
        <w:rPr>
          <w:rFonts w:ascii="Times New Roman" w:eastAsia="Times New Roman" w:hAnsi="Times New Roman" w:cs="Times New Roman"/>
          <w:color w:val="000000"/>
          <w:sz w:val="24"/>
          <w:szCs w:val="24"/>
        </w:rPr>
      </w:pPr>
      <w:r w:rsidRPr="0099260E">
        <w:rPr>
          <w:rFonts w:ascii="Times New Roman" w:eastAsia="Times New Roman" w:hAnsi="Times New Roman" w:cs="Times New Roman"/>
          <w:color w:val="000000"/>
          <w:sz w:val="24"/>
          <w:szCs w:val="24"/>
        </w:rPr>
        <w:t>планирование</w:t>
      </w:r>
    </w:p>
    <w:p w:rsidR="0099260E" w:rsidRPr="0099260E" w:rsidRDefault="0099260E" w:rsidP="0099260E">
      <w:pPr>
        <w:shd w:val="clear" w:color="auto" w:fill="FFFFFF"/>
        <w:spacing w:before="100" w:beforeAutospacing="1" w:after="100" w:afterAutospacing="1" w:line="240" w:lineRule="auto"/>
        <w:ind w:firstLine="225"/>
        <w:jc w:val="both"/>
        <w:rPr>
          <w:rFonts w:ascii="Palatino Linotype" w:eastAsia="Times New Roman" w:hAnsi="Palatino Linotype" w:cs="Times New Roman"/>
          <w:b/>
          <w:color w:val="000000"/>
          <w:sz w:val="23"/>
          <w:szCs w:val="23"/>
        </w:rPr>
      </w:pPr>
    </w:p>
    <w:p w:rsidR="0099260E" w:rsidRPr="0099260E" w:rsidRDefault="0099260E" w:rsidP="0099260E">
      <w:pPr>
        <w:shd w:val="clear" w:color="auto" w:fill="FFFFFF"/>
        <w:spacing w:after="0" w:line="240" w:lineRule="auto"/>
        <w:jc w:val="center"/>
        <w:rPr>
          <w:rFonts w:ascii="Times New Roman" w:eastAsia="Times New Roman" w:hAnsi="Times New Roman" w:cs="Times New Roman"/>
          <w:b/>
          <w:color w:val="000000"/>
          <w:sz w:val="24"/>
          <w:szCs w:val="24"/>
        </w:rPr>
      </w:pPr>
    </w:p>
    <w:p w:rsidR="0099260E" w:rsidRPr="0099260E" w:rsidRDefault="0099260E" w:rsidP="0099260E">
      <w:pPr>
        <w:shd w:val="clear" w:color="auto" w:fill="FFFFFF"/>
        <w:spacing w:after="0" w:line="240" w:lineRule="auto"/>
        <w:jc w:val="center"/>
        <w:rPr>
          <w:rFonts w:ascii="Times New Roman" w:eastAsia="Times New Roman" w:hAnsi="Times New Roman" w:cs="Times New Roman"/>
          <w:b/>
          <w:color w:val="000000"/>
          <w:sz w:val="24"/>
          <w:szCs w:val="24"/>
        </w:rPr>
      </w:pPr>
    </w:p>
    <w:p w:rsidR="0099260E" w:rsidRPr="0099260E" w:rsidRDefault="0099260E" w:rsidP="0099260E">
      <w:pPr>
        <w:shd w:val="clear" w:color="auto" w:fill="FFFFFF"/>
        <w:spacing w:after="0" w:line="240" w:lineRule="auto"/>
        <w:jc w:val="center"/>
        <w:rPr>
          <w:rFonts w:ascii="Times New Roman" w:eastAsia="Times New Roman" w:hAnsi="Times New Roman" w:cs="Times New Roman"/>
          <w:b/>
          <w:color w:val="000000"/>
          <w:sz w:val="24"/>
          <w:szCs w:val="24"/>
        </w:rPr>
      </w:pPr>
      <w:r w:rsidRPr="0099260E">
        <w:rPr>
          <w:rFonts w:ascii="Times New Roman" w:eastAsia="Times New Roman" w:hAnsi="Times New Roman" w:cs="Times New Roman"/>
          <w:b/>
          <w:color w:val="000000"/>
          <w:sz w:val="24"/>
          <w:szCs w:val="24"/>
        </w:rPr>
        <w:t>Тест по теме 5</w:t>
      </w:r>
    </w:p>
    <w:p w:rsidR="0099260E" w:rsidRPr="0099260E" w:rsidRDefault="0099260E" w:rsidP="0099260E">
      <w:pPr>
        <w:shd w:val="clear" w:color="auto" w:fill="FFFFFF"/>
        <w:spacing w:after="0" w:line="240" w:lineRule="auto"/>
        <w:jc w:val="center"/>
        <w:rPr>
          <w:rFonts w:ascii="Times New Roman" w:eastAsia="Times New Roman" w:hAnsi="Times New Roman" w:cs="Times New Roman"/>
          <w:color w:val="000000"/>
          <w:sz w:val="24"/>
          <w:szCs w:val="24"/>
        </w:rPr>
      </w:pP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1. Исходная концептуальная схема, ведущая идея, модель постановки и решения проблем, господствующая в течение определенного период</w:t>
      </w:r>
      <w:proofErr w:type="gramStart"/>
      <w:r w:rsidRPr="0099260E">
        <w:rPr>
          <w:rFonts w:ascii="Times New Roman" w:eastAsia="Times New Roman" w:hAnsi="Times New Roman" w:cs="Times New Roman"/>
          <w:sz w:val="24"/>
          <w:szCs w:val="24"/>
        </w:rPr>
        <w:t>а-</w:t>
      </w:r>
      <w:proofErr w:type="gramEnd"/>
      <w:r w:rsidRPr="0099260E">
        <w:rPr>
          <w:rFonts w:ascii="Times New Roman" w:eastAsia="Times New Roman" w:hAnsi="Times New Roman" w:cs="Times New Roman"/>
          <w:sz w:val="24"/>
          <w:szCs w:val="24"/>
        </w:rPr>
        <w:t xml:space="preserve"> это: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закон</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концепция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парадигма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доктрина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2. Развитие педагогики обусловлено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прогрессом науки и техники;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заботой родителей о счастье детей;</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объективной потребностью подготовки человека к жизни и труду;</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повышением роли воспитания общественной жизни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3. Целостная модель образовательного процесса, системно определяющая структуру и содержание деятельности обеих сторон этого процесса (учителя и ученика), имеющая целью достижения планируемых результатов с поправкой на индивидуальные особенности его участников – это: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технология;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lastRenderedPageBreak/>
        <w:t>Б) план;</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образовательная технология;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проект</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4. Таксономия учебных целей по Б. </w:t>
      </w:r>
      <w:proofErr w:type="spellStart"/>
      <w:r w:rsidRPr="0099260E">
        <w:rPr>
          <w:rFonts w:ascii="Times New Roman" w:eastAsia="Times New Roman" w:hAnsi="Times New Roman" w:cs="Times New Roman"/>
          <w:sz w:val="24"/>
          <w:szCs w:val="24"/>
        </w:rPr>
        <w:t>Блуму</w:t>
      </w:r>
      <w:proofErr w:type="spellEnd"/>
      <w:r w:rsidRPr="0099260E">
        <w:rPr>
          <w:rFonts w:ascii="Times New Roman" w:eastAsia="Times New Roman" w:hAnsi="Times New Roman" w:cs="Times New Roman"/>
          <w:sz w:val="24"/>
          <w:szCs w:val="24"/>
        </w:rPr>
        <w:t xml:space="preserve"> включает:</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знание и осознание;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понимание и применение;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оценку и самооценку;</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знание, понимание, применение, анализ, синтез, оценку</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5. Теория и практика познания, регулирования и реализации образовательн</w:t>
      </w:r>
      <w:proofErr w:type="gramStart"/>
      <w:r w:rsidRPr="0099260E">
        <w:rPr>
          <w:rFonts w:ascii="Times New Roman" w:eastAsia="Times New Roman" w:hAnsi="Times New Roman" w:cs="Times New Roman"/>
          <w:sz w:val="24"/>
          <w:szCs w:val="24"/>
        </w:rPr>
        <w:t>о-</w:t>
      </w:r>
      <w:proofErr w:type="gramEnd"/>
      <w:r w:rsidRPr="0099260E">
        <w:rPr>
          <w:rFonts w:ascii="Times New Roman" w:eastAsia="Times New Roman" w:hAnsi="Times New Roman" w:cs="Times New Roman"/>
          <w:sz w:val="24"/>
          <w:szCs w:val="24"/>
        </w:rPr>
        <w:t xml:space="preserve"> воспитательными средами процесса социализации или </w:t>
      </w:r>
      <w:proofErr w:type="spellStart"/>
      <w:r w:rsidRPr="0099260E">
        <w:rPr>
          <w:rFonts w:ascii="Times New Roman" w:eastAsia="Times New Roman" w:hAnsi="Times New Roman" w:cs="Times New Roman"/>
          <w:sz w:val="24"/>
          <w:szCs w:val="24"/>
        </w:rPr>
        <w:t>ресоциализации</w:t>
      </w:r>
      <w:proofErr w:type="spellEnd"/>
      <w:r w:rsidRPr="0099260E">
        <w:rPr>
          <w:rFonts w:ascii="Times New Roman" w:eastAsia="Times New Roman" w:hAnsi="Times New Roman" w:cs="Times New Roman"/>
          <w:sz w:val="24"/>
          <w:szCs w:val="24"/>
        </w:rPr>
        <w:t xml:space="preserve"> человека, результатом которого являются приобретение индивидом ориентации и эталоном поведения (убеждений, ценностей, соответствующих чувств и действий) это: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Коррекционная педагогика;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Социальная педагогика;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Педагогика;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Г) </w:t>
      </w:r>
      <w:proofErr w:type="spellStart"/>
      <w:r w:rsidRPr="0099260E">
        <w:rPr>
          <w:rFonts w:ascii="Times New Roman" w:eastAsia="Times New Roman" w:hAnsi="Times New Roman" w:cs="Times New Roman"/>
          <w:sz w:val="24"/>
          <w:szCs w:val="24"/>
        </w:rPr>
        <w:t>Этнопедагогика</w:t>
      </w:r>
      <w:proofErr w:type="spellEnd"/>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6. Метод воспитания – это: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совокупность средств воспитательного воздействия;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совокупность однородных приемов воспитательного воздействия;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путь достижения цели воспитания;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вариант организации воспитательного мероприятия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7. Классный час это –</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Форма воспитания;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Метод воспитания;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Средства воспитания;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Г) Учебное занятие</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8. Отклонения в развитии, вызванные неблагоприятными формами семейного воспитания и не связанные с нарушениями анализаторных систем или ЦНС, могут привести </w:t>
      </w:r>
      <w:proofErr w:type="gramStart"/>
      <w:r w:rsidRPr="0099260E">
        <w:rPr>
          <w:rFonts w:ascii="Times New Roman" w:eastAsia="Times New Roman" w:hAnsi="Times New Roman" w:cs="Times New Roman"/>
          <w:sz w:val="24"/>
          <w:szCs w:val="24"/>
        </w:rPr>
        <w:t>к</w:t>
      </w:r>
      <w:proofErr w:type="gramEnd"/>
      <w:r w:rsidRPr="0099260E">
        <w:rPr>
          <w:rFonts w:ascii="Times New Roman" w:eastAsia="Times New Roman" w:hAnsi="Times New Roman" w:cs="Times New Roman"/>
          <w:sz w:val="24"/>
          <w:szCs w:val="24"/>
        </w:rPr>
        <w:t>:</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социальн</w:t>
      </w:r>
      <w:proofErr w:type="gramStart"/>
      <w:r w:rsidRPr="0099260E">
        <w:rPr>
          <w:rFonts w:ascii="Times New Roman" w:eastAsia="Times New Roman" w:hAnsi="Times New Roman" w:cs="Times New Roman"/>
          <w:sz w:val="24"/>
          <w:szCs w:val="24"/>
        </w:rPr>
        <w:t>о-</w:t>
      </w:r>
      <w:proofErr w:type="gramEnd"/>
      <w:r w:rsidRPr="0099260E">
        <w:rPr>
          <w:rFonts w:ascii="Times New Roman" w:eastAsia="Times New Roman" w:hAnsi="Times New Roman" w:cs="Times New Roman"/>
          <w:sz w:val="24"/>
          <w:szCs w:val="24"/>
        </w:rPr>
        <w:t xml:space="preserve"> педагогической запущенности;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задержке психического развития;</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недоразвитию интеллекта;</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 xml:space="preserve">Г) соматической </w:t>
      </w:r>
      <w:proofErr w:type="spellStart"/>
      <w:r w:rsidRPr="0099260E">
        <w:rPr>
          <w:rFonts w:ascii="Times New Roman" w:eastAsia="Times New Roman" w:hAnsi="Times New Roman" w:cs="Times New Roman"/>
          <w:sz w:val="24"/>
          <w:szCs w:val="24"/>
        </w:rPr>
        <w:t>ослабленности</w:t>
      </w:r>
      <w:proofErr w:type="spellEnd"/>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9. Комплекс свойств личности, обеспечивающий высокий уровень самоорганизации профессиональной деятельности – это: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А) профессиональное мастерство;</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Б) педагогические способности;</w:t>
      </w:r>
    </w:p>
    <w:p w:rsidR="0099260E" w:rsidRPr="0099260E" w:rsidRDefault="0099260E" w:rsidP="0099260E">
      <w:pPr>
        <w:spacing w:after="0" w:line="240" w:lineRule="auto"/>
        <w:rPr>
          <w:rFonts w:ascii="Times New Roman" w:eastAsia="Times New Roman" w:hAnsi="Times New Roman" w:cs="Times New Roman"/>
          <w:sz w:val="24"/>
          <w:szCs w:val="24"/>
        </w:rPr>
      </w:pPr>
      <w:r w:rsidRPr="0099260E">
        <w:rPr>
          <w:rFonts w:ascii="Times New Roman" w:eastAsia="Times New Roman" w:hAnsi="Times New Roman" w:cs="Times New Roman"/>
          <w:sz w:val="24"/>
          <w:szCs w:val="24"/>
        </w:rPr>
        <w:t>В) профессиональное становление;</w:t>
      </w:r>
    </w:p>
    <w:p w:rsidR="0099260E" w:rsidRPr="0099260E" w:rsidRDefault="0099260E" w:rsidP="0099260E">
      <w:pPr>
        <w:shd w:val="clear" w:color="auto" w:fill="FFFFFF"/>
        <w:spacing w:after="0" w:line="240" w:lineRule="auto"/>
        <w:jc w:val="both"/>
        <w:rPr>
          <w:rFonts w:ascii="Palatino Linotype" w:eastAsia="Times New Roman" w:hAnsi="Palatino Linotype" w:cs="Times New Roman"/>
          <w:color w:val="000000"/>
          <w:sz w:val="24"/>
          <w:szCs w:val="24"/>
        </w:rPr>
      </w:pPr>
      <w:r w:rsidRPr="0099260E">
        <w:rPr>
          <w:rFonts w:ascii="Times New Roman" w:eastAsia="Times New Roman" w:hAnsi="Times New Roman" w:cs="Times New Roman"/>
          <w:sz w:val="24"/>
          <w:szCs w:val="24"/>
        </w:rPr>
        <w:t>Г) профессиональная компетентность</w:t>
      </w:r>
    </w:p>
    <w:p w:rsidR="0099260E" w:rsidRPr="0099260E" w:rsidRDefault="0099260E" w:rsidP="0099260E">
      <w:pPr>
        <w:shd w:val="clear" w:color="auto" w:fill="FFFFFF"/>
        <w:spacing w:after="0" w:line="240" w:lineRule="auto"/>
        <w:jc w:val="both"/>
        <w:rPr>
          <w:rFonts w:ascii="Palatino Linotype" w:eastAsia="Times New Roman" w:hAnsi="Palatino Linotype" w:cs="Times New Roman"/>
          <w:color w:val="000000"/>
          <w:sz w:val="24"/>
          <w:szCs w:val="24"/>
        </w:rPr>
      </w:pPr>
    </w:p>
    <w:p w:rsidR="0099260E" w:rsidRPr="0099260E" w:rsidRDefault="0099260E" w:rsidP="0099260E">
      <w:pPr>
        <w:spacing w:after="0" w:line="360" w:lineRule="auto"/>
        <w:ind w:firstLine="709"/>
        <w:jc w:val="both"/>
        <w:rPr>
          <w:rFonts w:ascii="Times New Roman" w:eastAsia="Times New Roman" w:hAnsi="Times New Roman" w:cs="Times New Roman"/>
          <w:b/>
          <w:sz w:val="28"/>
          <w:szCs w:val="28"/>
        </w:rPr>
      </w:pPr>
    </w:p>
    <w:p w:rsidR="0099260E" w:rsidRPr="0099260E" w:rsidRDefault="0099260E" w:rsidP="0099260E">
      <w:pPr>
        <w:spacing w:after="0" w:line="360" w:lineRule="auto"/>
        <w:ind w:firstLine="709"/>
        <w:jc w:val="both"/>
        <w:rPr>
          <w:rFonts w:ascii="Times New Roman" w:eastAsia="Times New Roman" w:hAnsi="Times New Roman" w:cs="Times New Roman"/>
          <w:b/>
          <w:sz w:val="28"/>
          <w:szCs w:val="28"/>
        </w:rPr>
      </w:pPr>
    </w:p>
    <w:p w:rsidR="0099260E" w:rsidRPr="0099260E" w:rsidRDefault="0099260E" w:rsidP="0099260E">
      <w:pPr>
        <w:spacing w:after="0" w:line="360" w:lineRule="auto"/>
        <w:ind w:firstLine="709"/>
        <w:jc w:val="both"/>
        <w:rPr>
          <w:rFonts w:ascii="Times New Roman" w:eastAsia="Times New Roman" w:hAnsi="Times New Roman" w:cs="Times New Roman"/>
          <w:b/>
          <w:sz w:val="28"/>
          <w:szCs w:val="28"/>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bookmarkStart w:id="0" w:name="_GoBack"/>
      <w:bookmarkEnd w:id="0"/>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Default="0099260E" w:rsidP="005B4AA9">
      <w:pPr>
        <w:shd w:val="clear" w:color="auto" w:fill="FFFFFF"/>
        <w:spacing w:after="0" w:line="240" w:lineRule="auto"/>
        <w:jc w:val="both"/>
        <w:rPr>
          <w:rFonts w:ascii="Times New Roman" w:eastAsia="Times New Roman" w:hAnsi="Times New Roman" w:cs="Times New Roman"/>
          <w:b/>
          <w:color w:val="000000"/>
          <w:sz w:val="24"/>
          <w:szCs w:val="24"/>
        </w:rPr>
      </w:pPr>
    </w:p>
    <w:p w:rsidR="0099260E" w:rsidRPr="005B4AA9" w:rsidRDefault="0099260E" w:rsidP="005B4AA9">
      <w:pPr>
        <w:shd w:val="clear" w:color="auto" w:fill="FFFFFF"/>
        <w:spacing w:after="0" w:line="240" w:lineRule="auto"/>
        <w:jc w:val="both"/>
        <w:rPr>
          <w:rFonts w:ascii="Palatino Linotype" w:eastAsia="Times New Roman" w:hAnsi="Palatino Linotype" w:cs="Times New Roman"/>
          <w:color w:val="000000"/>
          <w:sz w:val="24"/>
          <w:szCs w:val="24"/>
        </w:rPr>
      </w:pPr>
    </w:p>
    <w:sectPr w:rsidR="0099260E" w:rsidRPr="005B4AA9" w:rsidSect="00DD6296">
      <w:headerReference w:type="default" r:id="rId41"/>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12A" w:rsidRDefault="00C5512A" w:rsidP="002F5024">
      <w:pPr>
        <w:spacing w:after="0" w:line="240" w:lineRule="auto"/>
      </w:pPr>
      <w:r>
        <w:separator/>
      </w:r>
    </w:p>
  </w:endnote>
  <w:endnote w:type="continuationSeparator" w:id="0">
    <w:p w:rsidR="00C5512A" w:rsidRDefault="00C5512A" w:rsidP="002F5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w:charset w:val="00"/>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12A" w:rsidRDefault="00C5512A" w:rsidP="002F5024">
      <w:pPr>
        <w:spacing w:after="0" w:line="240" w:lineRule="auto"/>
      </w:pPr>
      <w:r>
        <w:separator/>
      </w:r>
    </w:p>
  </w:footnote>
  <w:footnote w:type="continuationSeparator" w:id="0">
    <w:p w:rsidR="00C5512A" w:rsidRDefault="00C5512A" w:rsidP="002F50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955825"/>
      <w:docPartObj>
        <w:docPartGallery w:val="Page Numbers (Top of Page)"/>
        <w:docPartUnique/>
      </w:docPartObj>
    </w:sdtPr>
    <w:sdtEndPr/>
    <w:sdtContent>
      <w:p w:rsidR="00C5512A" w:rsidRDefault="00C5512A">
        <w:pPr>
          <w:pStyle w:val="af4"/>
          <w:jc w:val="right"/>
        </w:pPr>
        <w:r>
          <w:fldChar w:fldCharType="begin"/>
        </w:r>
        <w:r>
          <w:instrText>PAGE   \* MERGEFORMAT</w:instrText>
        </w:r>
        <w:r>
          <w:fldChar w:fldCharType="separate"/>
        </w:r>
        <w:r w:rsidR="0099260E">
          <w:rPr>
            <w:noProof/>
          </w:rPr>
          <w:t>85</w:t>
        </w:r>
        <w:r>
          <w:fldChar w:fldCharType="end"/>
        </w:r>
      </w:p>
    </w:sdtContent>
  </w:sdt>
  <w:p w:rsidR="00C5512A" w:rsidRDefault="00C5512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2FC01ECA"/>
    <w:name w:val="WW8Num2"/>
    <w:lvl w:ilvl="0">
      <w:start w:val="1"/>
      <w:numFmt w:val="decimal"/>
      <w:lvlText w:val="%1."/>
      <w:lvlJc w:val="left"/>
      <w:pPr>
        <w:tabs>
          <w:tab w:val="num" w:pos="900"/>
        </w:tabs>
        <w:ind w:left="900" w:hanging="360"/>
      </w:pPr>
      <w:rPr>
        <w:sz w:val="24"/>
        <w:szCs w:val="24"/>
      </w:rPr>
    </w:lvl>
  </w:abstractNum>
  <w:abstractNum w:abstractNumId="1">
    <w:nsid w:val="0C6F1D83"/>
    <w:multiLevelType w:val="multilevel"/>
    <w:tmpl w:val="C07E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9D0EE5"/>
    <w:multiLevelType w:val="hybridMultilevel"/>
    <w:tmpl w:val="22C0A996"/>
    <w:lvl w:ilvl="0" w:tplc="0419000F">
      <w:start w:val="1"/>
      <w:numFmt w:val="decimal"/>
      <w:pStyle w:val="2"/>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1FF11975"/>
    <w:multiLevelType w:val="hybridMultilevel"/>
    <w:tmpl w:val="8E1EB88C"/>
    <w:lvl w:ilvl="0" w:tplc="04190001">
      <w:start w:val="1"/>
      <w:numFmt w:val="bullet"/>
      <w:lvlText w:val=""/>
      <w:lvlJc w:val="left"/>
      <w:pPr>
        <w:tabs>
          <w:tab w:val="num" w:pos="720"/>
        </w:tabs>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9C63E41"/>
    <w:multiLevelType w:val="multilevel"/>
    <w:tmpl w:val="F95A8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762D85"/>
    <w:multiLevelType w:val="hybridMultilevel"/>
    <w:tmpl w:val="1CB0FC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3E120317"/>
    <w:multiLevelType w:val="hybridMultilevel"/>
    <w:tmpl w:val="8BD4B3D2"/>
    <w:lvl w:ilvl="0" w:tplc="BC5A6272">
      <w:start w:val="1"/>
      <w:numFmt w:val="bullet"/>
      <w:lvlText w:val=""/>
      <w:lvlJc w:val="left"/>
      <w:pPr>
        <w:tabs>
          <w:tab w:val="num" w:pos="720"/>
        </w:tabs>
        <w:ind w:left="720" w:hanging="360"/>
      </w:pPr>
      <w:rPr>
        <w:rFonts w:ascii="Symbol" w:hAnsi="Symbol" w:hint="default"/>
        <w:sz w:val="20"/>
      </w:rPr>
    </w:lvl>
    <w:lvl w:ilvl="1" w:tplc="B34AC798">
      <w:start w:val="65535"/>
      <w:numFmt w:val="bullet"/>
      <w:lvlText w:val=""/>
      <w:lvlJc w:val="left"/>
      <w:pPr>
        <w:tabs>
          <w:tab w:val="num" w:pos="1080"/>
        </w:tabs>
        <w:ind w:left="1080" w:firstLine="0"/>
      </w:pPr>
      <w:rPr>
        <w:rFonts w:ascii="Symbol" w:hAnsi="Symbol" w:hint="default"/>
        <w:sz w:val="20"/>
      </w:rPr>
    </w:lvl>
    <w:lvl w:ilvl="2" w:tplc="78C228A8">
      <w:start w:val="1"/>
      <w:numFmt w:val="decimal"/>
      <w:lvlText w:val="%3."/>
      <w:lvlJc w:val="left"/>
      <w:pPr>
        <w:tabs>
          <w:tab w:val="num" w:pos="2160"/>
        </w:tabs>
        <w:ind w:left="2160" w:hanging="360"/>
      </w:pPr>
    </w:lvl>
    <w:lvl w:ilvl="3" w:tplc="0E46D626">
      <w:start w:val="1"/>
      <w:numFmt w:val="decimal"/>
      <w:lvlText w:val="%4."/>
      <w:lvlJc w:val="left"/>
      <w:pPr>
        <w:tabs>
          <w:tab w:val="num" w:pos="2880"/>
        </w:tabs>
        <w:ind w:left="2880" w:hanging="360"/>
      </w:pPr>
    </w:lvl>
    <w:lvl w:ilvl="4" w:tplc="09CA0DDA">
      <w:start w:val="1"/>
      <w:numFmt w:val="decimal"/>
      <w:lvlText w:val="%5."/>
      <w:lvlJc w:val="left"/>
      <w:pPr>
        <w:tabs>
          <w:tab w:val="num" w:pos="3600"/>
        </w:tabs>
        <w:ind w:left="3600" w:hanging="360"/>
      </w:pPr>
    </w:lvl>
    <w:lvl w:ilvl="5" w:tplc="AF34FC62">
      <w:start w:val="1"/>
      <w:numFmt w:val="decimal"/>
      <w:lvlText w:val="%6."/>
      <w:lvlJc w:val="left"/>
      <w:pPr>
        <w:tabs>
          <w:tab w:val="num" w:pos="4320"/>
        </w:tabs>
        <w:ind w:left="4320" w:hanging="360"/>
      </w:pPr>
    </w:lvl>
    <w:lvl w:ilvl="6" w:tplc="01A096E0">
      <w:start w:val="1"/>
      <w:numFmt w:val="decimal"/>
      <w:lvlText w:val="%7."/>
      <w:lvlJc w:val="left"/>
      <w:pPr>
        <w:tabs>
          <w:tab w:val="num" w:pos="5040"/>
        </w:tabs>
        <w:ind w:left="5040" w:hanging="360"/>
      </w:pPr>
    </w:lvl>
    <w:lvl w:ilvl="7" w:tplc="A4443E08">
      <w:start w:val="1"/>
      <w:numFmt w:val="decimal"/>
      <w:lvlText w:val="%8."/>
      <w:lvlJc w:val="left"/>
      <w:pPr>
        <w:tabs>
          <w:tab w:val="num" w:pos="5760"/>
        </w:tabs>
        <w:ind w:left="5760" w:hanging="360"/>
      </w:pPr>
    </w:lvl>
    <w:lvl w:ilvl="8" w:tplc="03A8A6E6">
      <w:start w:val="1"/>
      <w:numFmt w:val="decimal"/>
      <w:lvlText w:val="%9."/>
      <w:lvlJc w:val="left"/>
      <w:pPr>
        <w:tabs>
          <w:tab w:val="num" w:pos="6480"/>
        </w:tabs>
        <w:ind w:left="6480" w:hanging="360"/>
      </w:pPr>
    </w:lvl>
  </w:abstractNum>
  <w:abstractNum w:abstractNumId="7">
    <w:nsid w:val="41052FAD"/>
    <w:multiLevelType w:val="hybridMultilevel"/>
    <w:tmpl w:val="76E806A6"/>
    <w:lvl w:ilvl="0" w:tplc="04190001">
      <w:start w:val="1"/>
      <w:numFmt w:val="bullet"/>
      <w:lvlText w:val=""/>
      <w:lvlJc w:val="left"/>
      <w:pPr>
        <w:tabs>
          <w:tab w:val="num" w:pos="1340"/>
        </w:tabs>
        <w:ind w:left="1340" w:hanging="360"/>
      </w:pPr>
      <w:rPr>
        <w:rFonts w:ascii="Symbol" w:hAnsi="Symbol" w:hint="default"/>
      </w:rPr>
    </w:lvl>
    <w:lvl w:ilvl="1" w:tplc="04190003">
      <w:start w:val="1"/>
      <w:numFmt w:val="bullet"/>
      <w:lvlText w:val="o"/>
      <w:lvlJc w:val="left"/>
      <w:pPr>
        <w:tabs>
          <w:tab w:val="num" w:pos="2060"/>
        </w:tabs>
        <w:ind w:left="2060" w:hanging="360"/>
      </w:pPr>
      <w:rPr>
        <w:rFonts w:ascii="Courier New" w:hAnsi="Courier New" w:cs="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cs="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cs="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8">
    <w:nsid w:val="45522B30"/>
    <w:multiLevelType w:val="hybridMultilevel"/>
    <w:tmpl w:val="1CF68BD4"/>
    <w:lvl w:ilvl="0" w:tplc="04190001">
      <w:start w:val="1"/>
      <w:numFmt w:val="bullet"/>
      <w:lvlText w:val=""/>
      <w:lvlJc w:val="left"/>
      <w:pPr>
        <w:tabs>
          <w:tab w:val="num" w:pos="720"/>
        </w:tabs>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7150E20"/>
    <w:multiLevelType w:val="hybridMultilevel"/>
    <w:tmpl w:val="9DDC8E70"/>
    <w:lvl w:ilvl="0" w:tplc="BC5A6272">
      <w:start w:val="1"/>
      <w:numFmt w:val="bullet"/>
      <w:lvlText w:val=""/>
      <w:lvlJc w:val="left"/>
      <w:pPr>
        <w:tabs>
          <w:tab w:val="num" w:pos="720"/>
        </w:tabs>
        <w:ind w:left="720" w:hanging="360"/>
      </w:pPr>
      <w:rPr>
        <w:rFonts w:ascii="Symbol" w:hAnsi="Symbol" w:hint="default"/>
        <w:sz w:val="20"/>
      </w:rPr>
    </w:lvl>
    <w:lvl w:ilvl="1" w:tplc="31A6F4E2">
      <w:start w:val="1"/>
      <w:numFmt w:val="bullet"/>
      <w:lvlText w:val=""/>
      <w:lvlJc w:val="left"/>
      <w:pPr>
        <w:tabs>
          <w:tab w:val="num" w:pos="1440"/>
        </w:tabs>
        <w:ind w:left="1440" w:hanging="360"/>
      </w:pPr>
      <w:rPr>
        <w:rFonts w:ascii="Wingdings 2" w:hAnsi="Wingdings 2" w:hint="default"/>
        <w:sz w:val="24"/>
        <w:szCs w:val="24"/>
      </w:rPr>
    </w:lvl>
    <w:lvl w:ilvl="2" w:tplc="78C228A8">
      <w:start w:val="1"/>
      <w:numFmt w:val="decimal"/>
      <w:lvlText w:val="%3."/>
      <w:lvlJc w:val="left"/>
      <w:pPr>
        <w:tabs>
          <w:tab w:val="num" w:pos="2160"/>
        </w:tabs>
        <w:ind w:left="2160" w:hanging="360"/>
      </w:pPr>
    </w:lvl>
    <w:lvl w:ilvl="3" w:tplc="0E46D626">
      <w:start w:val="1"/>
      <w:numFmt w:val="decimal"/>
      <w:lvlText w:val="%4."/>
      <w:lvlJc w:val="left"/>
      <w:pPr>
        <w:tabs>
          <w:tab w:val="num" w:pos="2880"/>
        </w:tabs>
        <w:ind w:left="2880" w:hanging="360"/>
      </w:pPr>
    </w:lvl>
    <w:lvl w:ilvl="4" w:tplc="09CA0DDA">
      <w:start w:val="1"/>
      <w:numFmt w:val="decimal"/>
      <w:lvlText w:val="%5."/>
      <w:lvlJc w:val="left"/>
      <w:pPr>
        <w:tabs>
          <w:tab w:val="num" w:pos="3600"/>
        </w:tabs>
        <w:ind w:left="3600" w:hanging="360"/>
      </w:pPr>
    </w:lvl>
    <w:lvl w:ilvl="5" w:tplc="AF34FC62">
      <w:start w:val="1"/>
      <w:numFmt w:val="decimal"/>
      <w:lvlText w:val="%6."/>
      <w:lvlJc w:val="left"/>
      <w:pPr>
        <w:tabs>
          <w:tab w:val="num" w:pos="4320"/>
        </w:tabs>
        <w:ind w:left="4320" w:hanging="360"/>
      </w:pPr>
    </w:lvl>
    <w:lvl w:ilvl="6" w:tplc="01A096E0">
      <w:start w:val="1"/>
      <w:numFmt w:val="decimal"/>
      <w:lvlText w:val="%7."/>
      <w:lvlJc w:val="left"/>
      <w:pPr>
        <w:tabs>
          <w:tab w:val="num" w:pos="5040"/>
        </w:tabs>
        <w:ind w:left="5040" w:hanging="360"/>
      </w:pPr>
    </w:lvl>
    <w:lvl w:ilvl="7" w:tplc="A4443E08">
      <w:start w:val="1"/>
      <w:numFmt w:val="decimal"/>
      <w:lvlText w:val="%8."/>
      <w:lvlJc w:val="left"/>
      <w:pPr>
        <w:tabs>
          <w:tab w:val="num" w:pos="5760"/>
        </w:tabs>
        <w:ind w:left="5760" w:hanging="360"/>
      </w:pPr>
    </w:lvl>
    <w:lvl w:ilvl="8" w:tplc="03A8A6E6">
      <w:start w:val="1"/>
      <w:numFmt w:val="decimal"/>
      <w:lvlText w:val="%9."/>
      <w:lvlJc w:val="left"/>
      <w:pPr>
        <w:tabs>
          <w:tab w:val="num" w:pos="6480"/>
        </w:tabs>
        <w:ind w:left="6480" w:hanging="360"/>
      </w:pPr>
    </w:lvl>
  </w:abstractNum>
  <w:abstractNum w:abstractNumId="10">
    <w:nsid w:val="7088735C"/>
    <w:multiLevelType w:val="hybridMultilevel"/>
    <w:tmpl w:val="8452E58E"/>
    <w:lvl w:ilvl="0" w:tplc="0419000F">
      <w:start w:val="1"/>
      <w:numFmt w:val="decimal"/>
      <w:lvlText w:val="%1."/>
      <w:lvlJc w:val="left"/>
      <w:pPr>
        <w:tabs>
          <w:tab w:val="num" w:pos="1260"/>
        </w:tabs>
        <w:ind w:left="12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296"/>
    <w:rsid w:val="00020BC6"/>
    <w:rsid w:val="0002687C"/>
    <w:rsid w:val="00026F0B"/>
    <w:rsid w:val="00063193"/>
    <w:rsid w:val="000A47B4"/>
    <w:rsid w:val="00103D31"/>
    <w:rsid w:val="00131CBB"/>
    <w:rsid w:val="00152958"/>
    <w:rsid w:val="002256D9"/>
    <w:rsid w:val="002645E8"/>
    <w:rsid w:val="00267CD0"/>
    <w:rsid w:val="002F5024"/>
    <w:rsid w:val="003046D6"/>
    <w:rsid w:val="00307ABB"/>
    <w:rsid w:val="00327687"/>
    <w:rsid w:val="003300C9"/>
    <w:rsid w:val="00331C38"/>
    <w:rsid w:val="00335474"/>
    <w:rsid w:val="00361916"/>
    <w:rsid w:val="003C1027"/>
    <w:rsid w:val="003C302F"/>
    <w:rsid w:val="003C3312"/>
    <w:rsid w:val="003D404E"/>
    <w:rsid w:val="003D5DA5"/>
    <w:rsid w:val="003F5EA8"/>
    <w:rsid w:val="0040583B"/>
    <w:rsid w:val="0042048F"/>
    <w:rsid w:val="00433EB7"/>
    <w:rsid w:val="004468C1"/>
    <w:rsid w:val="00446D4F"/>
    <w:rsid w:val="0046256D"/>
    <w:rsid w:val="00475DCE"/>
    <w:rsid w:val="004857A0"/>
    <w:rsid w:val="004E4748"/>
    <w:rsid w:val="004F60EA"/>
    <w:rsid w:val="0053312A"/>
    <w:rsid w:val="00596985"/>
    <w:rsid w:val="005A10E7"/>
    <w:rsid w:val="005A3140"/>
    <w:rsid w:val="005B1A02"/>
    <w:rsid w:val="005B4AA9"/>
    <w:rsid w:val="005C50EE"/>
    <w:rsid w:val="005E55C8"/>
    <w:rsid w:val="00603AE7"/>
    <w:rsid w:val="00615DF6"/>
    <w:rsid w:val="0062663A"/>
    <w:rsid w:val="00657915"/>
    <w:rsid w:val="006728B7"/>
    <w:rsid w:val="006D2B43"/>
    <w:rsid w:val="006D73FB"/>
    <w:rsid w:val="006E6654"/>
    <w:rsid w:val="0070321D"/>
    <w:rsid w:val="00715267"/>
    <w:rsid w:val="00761AF9"/>
    <w:rsid w:val="00773CB6"/>
    <w:rsid w:val="00780BE9"/>
    <w:rsid w:val="0078267B"/>
    <w:rsid w:val="007827AC"/>
    <w:rsid w:val="007A746D"/>
    <w:rsid w:val="007D2E65"/>
    <w:rsid w:val="007D671D"/>
    <w:rsid w:val="007E7A5F"/>
    <w:rsid w:val="008124BF"/>
    <w:rsid w:val="00814B13"/>
    <w:rsid w:val="0086608F"/>
    <w:rsid w:val="00867AC1"/>
    <w:rsid w:val="008B14FC"/>
    <w:rsid w:val="008C136A"/>
    <w:rsid w:val="008D4DEE"/>
    <w:rsid w:val="009051EB"/>
    <w:rsid w:val="00930410"/>
    <w:rsid w:val="00944677"/>
    <w:rsid w:val="009515BA"/>
    <w:rsid w:val="0096547C"/>
    <w:rsid w:val="0099260E"/>
    <w:rsid w:val="009A1C5D"/>
    <w:rsid w:val="009B31F1"/>
    <w:rsid w:val="009C7037"/>
    <w:rsid w:val="009E7DFA"/>
    <w:rsid w:val="00A17ED2"/>
    <w:rsid w:val="00A45ACB"/>
    <w:rsid w:val="00A715B8"/>
    <w:rsid w:val="00A723F0"/>
    <w:rsid w:val="00A80786"/>
    <w:rsid w:val="00AB238D"/>
    <w:rsid w:val="00B236BA"/>
    <w:rsid w:val="00B40F97"/>
    <w:rsid w:val="00B7284A"/>
    <w:rsid w:val="00B8299C"/>
    <w:rsid w:val="00BA197D"/>
    <w:rsid w:val="00C32F20"/>
    <w:rsid w:val="00C418F6"/>
    <w:rsid w:val="00C5512A"/>
    <w:rsid w:val="00CC3AF3"/>
    <w:rsid w:val="00CE635C"/>
    <w:rsid w:val="00CE77CA"/>
    <w:rsid w:val="00CF2BA9"/>
    <w:rsid w:val="00D17498"/>
    <w:rsid w:val="00D20A53"/>
    <w:rsid w:val="00D46877"/>
    <w:rsid w:val="00D779A7"/>
    <w:rsid w:val="00DB03F9"/>
    <w:rsid w:val="00DD6296"/>
    <w:rsid w:val="00DD703C"/>
    <w:rsid w:val="00E14838"/>
    <w:rsid w:val="00E2307E"/>
    <w:rsid w:val="00E57ADA"/>
    <w:rsid w:val="00E75EF7"/>
    <w:rsid w:val="00E818EF"/>
    <w:rsid w:val="00EA4152"/>
    <w:rsid w:val="00EA6BE5"/>
    <w:rsid w:val="00EB3A88"/>
    <w:rsid w:val="00EB3BBD"/>
    <w:rsid w:val="00ED3586"/>
    <w:rsid w:val="00F105B3"/>
    <w:rsid w:val="00F15780"/>
    <w:rsid w:val="00F17299"/>
    <w:rsid w:val="00F82DDF"/>
    <w:rsid w:val="00F850D9"/>
    <w:rsid w:val="00F903F6"/>
    <w:rsid w:val="00F95B40"/>
    <w:rsid w:val="00FF38C9"/>
    <w:rsid w:val="00FF7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F"/>
  </w:style>
  <w:style w:type="paragraph" w:styleId="1">
    <w:name w:val="heading 1"/>
    <w:basedOn w:val="a"/>
    <w:next w:val="a"/>
    <w:link w:val="10"/>
    <w:qFormat/>
    <w:rsid w:val="00DD6296"/>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rPr>
  </w:style>
  <w:style w:type="paragraph" w:styleId="20">
    <w:name w:val="heading 2"/>
    <w:basedOn w:val="a"/>
    <w:link w:val="21"/>
    <w:qFormat/>
    <w:rsid w:val="00DD62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rPr>
  </w:style>
  <w:style w:type="paragraph" w:styleId="4">
    <w:name w:val="heading 4"/>
    <w:basedOn w:val="a"/>
    <w:next w:val="a"/>
    <w:link w:val="40"/>
    <w:qFormat/>
    <w:rsid w:val="00DD6296"/>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rPr>
  </w:style>
  <w:style w:type="paragraph" w:styleId="5">
    <w:name w:val="heading 5"/>
    <w:basedOn w:val="a"/>
    <w:next w:val="a"/>
    <w:link w:val="50"/>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rPr>
  </w:style>
  <w:style w:type="paragraph" w:styleId="6">
    <w:name w:val="heading 6"/>
    <w:basedOn w:val="a"/>
    <w:next w:val="a"/>
    <w:link w:val="60"/>
    <w:qFormat/>
    <w:rsid w:val="00DD6296"/>
    <w:pPr>
      <w:widowControl w:val="0"/>
      <w:spacing w:after="0" w:line="240" w:lineRule="auto"/>
      <w:jc w:val="center"/>
      <w:outlineLvl w:val="5"/>
    </w:pPr>
    <w:rPr>
      <w:rFonts w:ascii="Arial" w:eastAsia="Times New Roman" w:hAnsi="Arial" w:cs="Times New Roman"/>
      <w:bCs/>
      <w:noProof/>
      <w:sz w:val="18"/>
      <w:szCs w:val="18"/>
    </w:rPr>
  </w:style>
  <w:style w:type="paragraph" w:styleId="7">
    <w:name w:val="heading 7"/>
    <w:basedOn w:val="a"/>
    <w:next w:val="a"/>
    <w:link w:val="70"/>
    <w:qFormat/>
    <w:rsid w:val="00DD6296"/>
    <w:pPr>
      <w:spacing w:before="240" w:after="60" w:line="240" w:lineRule="auto"/>
      <w:outlineLvl w:val="6"/>
    </w:pPr>
    <w:rPr>
      <w:rFonts w:ascii="Calibri" w:eastAsia="Times New Roman" w:hAnsi="Calibri" w:cs="Times New Roman"/>
      <w:sz w:val="24"/>
      <w:szCs w:val="24"/>
    </w:rPr>
  </w:style>
  <w:style w:type="paragraph" w:styleId="9">
    <w:name w:val="heading 9"/>
    <w:basedOn w:val="a"/>
    <w:next w:val="a"/>
    <w:link w:val="90"/>
    <w:qFormat/>
    <w:rsid w:val="00DD6296"/>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296"/>
    <w:rPr>
      <w:rFonts w:ascii="Cambria" w:eastAsia="Times New Roman" w:hAnsi="Cambria" w:cs="Times New Roman"/>
      <w:b/>
      <w:color w:val="000000"/>
      <w:sz w:val="28"/>
      <w:szCs w:val="17"/>
      <w:shd w:val="clear" w:color="auto" w:fill="FFFFFF"/>
    </w:rPr>
  </w:style>
  <w:style w:type="character" w:customStyle="1" w:styleId="21">
    <w:name w:val="Заголовок 2 Знак"/>
    <w:basedOn w:val="a0"/>
    <w:link w:val="20"/>
    <w:rsid w:val="00DD6296"/>
    <w:rPr>
      <w:rFonts w:ascii="Times New Roman" w:eastAsia="Times New Roman" w:hAnsi="Times New Roman" w:cs="Times New Roman"/>
      <w:b/>
      <w:bCs/>
      <w:sz w:val="36"/>
      <w:szCs w:val="36"/>
    </w:rPr>
  </w:style>
  <w:style w:type="character" w:customStyle="1" w:styleId="30">
    <w:name w:val="Заголовок 3 Знак"/>
    <w:basedOn w:val="a0"/>
    <w:link w:val="3"/>
    <w:rsid w:val="00DD6296"/>
    <w:rPr>
      <w:rFonts w:ascii="Arial" w:eastAsia="Times New Roman" w:hAnsi="Arial" w:cs="Times New Roman"/>
      <w:b/>
      <w:bCs/>
      <w:color w:val="000000"/>
      <w:sz w:val="18"/>
      <w:shd w:val="clear" w:color="auto" w:fill="FFFFFF"/>
    </w:rPr>
  </w:style>
  <w:style w:type="character" w:customStyle="1" w:styleId="40">
    <w:name w:val="Заголовок 4 Знак"/>
    <w:basedOn w:val="a0"/>
    <w:link w:val="4"/>
    <w:rsid w:val="00DD6296"/>
    <w:rPr>
      <w:rFonts w:ascii="Times New Roman" w:eastAsia="Times New Roman" w:hAnsi="Times New Roman" w:cs="Times New Roman"/>
      <w:color w:val="000000"/>
      <w:sz w:val="24"/>
      <w:shd w:val="clear" w:color="auto" w:fill="FFFFFF"/>
    </w:rPr>
  </w:style>
  <w:style w:type="character" w:customStyle="1" w:styleId="50">
    <w:name w:val="Заголовок 5 Знак"/>
    <w:basedOn w:val="a0"/>
    <w:link w:val="5"/>
    <w:rsid w:val="00DD6296"/>
    <w:rPr>
      <w:rFonts w:ascii="Times New Roman" w:eastAsia="Times New Roman" w:hAnsi="Times New Roman" w:cs="Times New Roman"/>
      <w:color w:val="000000"/>
      <w:sz w:val="24"/>
      <w:u w:val="single"/>
      <w:shd w:val="clear" w:color="auto" w:fill="FFFFFF"/>
    </w:rPr>
  </w:style>
  <w:style w:type="character" w:customStyle="1" w:styleId="60">
    <w:name w:val="Заголовок 6 Знак"/>
    <w:basedOn w:val="a0"/>
    <w:link w:val="6"/>
    <w:rsid w:val="00DD6296"/>
    <w:rPr>
      <w:rFonts w:ascii="Arial" w:eastAsia="Times New Roman" w:hAnsi="Arial" w:cs="Times New Roman"/>
      <w:bCs/>
      <w:noProof/>
      <w:sz w:val="18"/>
      <w:szCs w:val="18"/>
    </w:rPr>
  </w:style>
  <w:style w:type="character" w:customStyle="1" w:styleId="70">
    <w:name w:val="Заголовок 7 Знак"/>
    <w:basedOn w:val="a0"/>
    <w:link w:val="7"/>
    <w:rsid w:val="00DD6296"/>
    <w:rPr>
      <w:rFonts w:ascii="Calibri" w:eastAsia="Times New Roman" w:hAnsi="Calibri" w:cs="Times New Roman"/>
      <w:sz w:val="24"/>
      <w:szCs w:val="24"/>
    </w:rPr>
  </w:style>
  <w:style w:type="character" w:customStyle="1" w:styleId="90">
    <w:name w:val="Заголовок 9 Знак"/>
    <w:basedOn w:val="a0"/>
    <w:link w:val="9"/>
    <w:rsid w:val="00DD6296"/>
    <w:rPr>
      <w:rFonts w:ascii="Arial" w:eastAsia="Times New Roman" w:hAnsi="Arial" w:cs="Times New Roman"/>
    </w:rPr>
  </w:style>
  <w:style w:type="paragraph" w:customStyle="1" w:styleId="22">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table" w:styleId="a3">
    <w:name w:val="Table Grid"/>
    <w:basedOn w:val="a1"/>
    <w:rsid w:val="00DD62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
    <w:name w:val="b"/>
    <w:basedOn w:val="a0"/>
    <w:rsid w:val="00DD6296"/>
  </w:style>
  <w:style w:type="character" w:styleId="a5">
    <w:name w:val="Hyperlink"/>
    <w:uiPriority w:val="99"/>
    <w:rsid w:val="00DD6296"/>
    <w:rPr>
      <w:color w:val="0000FF"/>
      <w:u w:val="single"/>
    </w:rPr>
  </w:style>
  <w:style w:type="paragraph" w:customStyle="1" w:styleId="a6">
    <w:name w:val="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23">
    <w:name w:val="Body Text 2"/>
    <w:basedOn w:val="a"/>
    <w:link w:val="2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rPr>
  </w:style>
  <w:style w:type="character" w:customStyle="1" w:styleId="24">
    <w:name w:val="Основной текст 2 Знак"/>
    <w:basedOn w:val="a0"/>
    <w:link w:val="23"/>
    <w:rsid w:val="00DD6296"/>
    <w:rPr>
      <w:rFonts w:ascii="Times New Roman" w:eastAsia="Times New Roman" w:hAnsi="Times New Roman" w:cs="Times New Roman"/>
      <w:color w:val="000000"/>
      <w:sz w:val="24"/>
      <w:shd w:val="clear" w:color="auto" w:fill="FFFFFF"/>
    </w:rPr>
  </w:style>
  <w:style w:type="paragraph" w:styleId="25">
    <w:name w:val="Body Text Indent 2"/>
    <w:basedOn w:val="a"/>
    <w:link w:val="26"/>
    <w:rsid w:val="00DD6296"/>
    <w:pPr>
      <w:shd w:val="clear" w:color="auto" w:fill="FFFFFF"/>
      <w:spacing w:after="0" w:line="240" w:lineRule="auto"/>
      <w:ind w:firstLine="708"/>
      <w:jc w:val="both"/>
    </w:pPr>
    <w:rPr>
      <w:rFonts w:ascii="Times New Roman" w:eastAsia="Times New Roman" w:hAnsi="Times New Roman" w:cs="Times New Roman"/>
      <w:sz w:val="24"/>
      <w:szCs w:val="19"/>
    </w:rPr>
  </w:style>
  <w:style w:type="character" w:customStyle="1" w:styleId="26">
    <w:name w:val="Основной текст с отступом 2 Знак"/>
    <w:basedOn w:val="a0"/>
    <w:link w:val="25"/>
    <w:rsid w:val="00DD6296"/>
    <w:rPr>
      <w:rFonts w:ascii="Times New Roman" w:eastAsia="Times New Roman" w:hAnsi="Times New Roman" w:cs="Times New Roman"/>
      <w:sz w:val="24"/>
      <w:szCs w:val="19"/>
      <w:shd w:val="clear" w:color="auto" w:fill="FFFFFF"/>
    </w:rPr>
  </w:style>
  <w:style w:type="paragraph" w:styleId="31">
    <w:name w:val="Body Text Indent 3"/>
    <w:basedOn w:val="a"/>
    <w:link w:val="32"/>
    <w:rsid w:val="00DD6296"/>
    <w:pPr>
      <w:shd w:val="clear" w:color="auto" w:fill="FFFFFF"/>
      <w:spacing w:after="0" w:line="240" w:lineRule="auto"/>
      <w:ind w:firstLine="708"/>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rsid w:val="00DD6296"/>
    <w:rPr>
      <w:rFonts w:ascii="Times New Roman" w:eastAsia="Times New Roman" w:hAnsi="Times New Roman" w:cs="Times New Roman"/>
      <w:sz w:val="24"/>
      <w:szCs w:val="24"/>
      <w:shd w:val="clear" w:color="auto" w:fill="FFFFFF"/>
    </w:rPr>
  </w:style>
  <w:style w:type="paragraph" w:styleId="a7">
    <w:name w:val="Title"/>
    <w:basedOn w:val="a"/>
    <w:link w:val="a8"/>
    <w:qFormat/>
    <w:rsid w:val="00DD6296"/>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DD6296"/>
    <w:rPr>
      <w:rFonts w:ascii="Times New Roman" w:eastAsia="Times New Roman" w:hAnsi="Times New Roman" w:cs="Times New Roman"/>
      <w:b/>
      <w:bCs/>
      <w:sz w:val="32"/>
      <w:szCs w:val="32"/>
    </w:rPr>
  </w:style>
  <w:style w:type="paragraph" w:styleId="a9">
    <w:name w:val="Body Text Indent"/>
    <w:basedOn w:val="a"/>
    <w:link w:val="aa"/>
    <w:rsid w:val="00DD6296"/>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D6296"/>
    <w:rPr>
      <w:rFonts w:ascii="Times New Roman" w:eastAsia="Times New Roman" w:hAnsi="Times New Roman" w:cs="Times New Roman"/>
      <w:sz w:val="24"/>
      <w:szCs w:val="24"/>
    </w:rPr>
  </w:style>
  <w:style w:type="paragraph" w:styleId="ab">
    <w:name w:val="Body Text"/>
    <w:basedOn w:val="a"/>
    <w:link w:val="ac"/>
    <w:rsid w:val="00DD629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DD6296"/>
    <w:rPr>
      <w:rFonts w:ascii="Times New Roman" w:eastAsia="Times New Roman" w:hAnsi="Times New Roman" w:cs="Times New Roman"/>
      <w:sz w:val="24"/>
      <w:szCs w:val="24"/>
    </w:rPr>
  </w:style>
  <w:style w:type="paragraph" w:styleId="ad">
    <w:name w:val="caption"/>
    <w:basedOn w:val="a"/>
    <w:next w:val="a"/>
    <w:qFormat/>
    <w:rsid w:val="00DD6296"/>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rPr>
  </w:style>
  <w:style w:type="paragraph" w:styleId="33">
    <w:name w:val="Body Text 3"/>
    <w:basedOn w:val="a"/>
    <w:link w:val="3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34">
    <w:name w:val="Основной текст 3 Знак"/>
    <w:basedOn w:val="a0"/>
    <w:link w:val="33"/>
    <w:rsid w:val="00DD6296"/>
    <w:rPr>
      <w:rFonts w:ascii="Times New Roman" w:eastAsia="Times New Roman" w:hAnsi="Times New Roman" w:cs="Times New Roman"/>
      <w:sz w:val="20"/>
      <w:szCs w:val="20"/>
      <w:shd w:val="clear" w:color="auto" w:fill="FFFFFF"/>
    </w:rPr>
  </w:style>
  <w:style w:type="paragraph" w:styleId="ae">
    <w:name w:val="footnote text"/>
    <w:basedOn w:val="ab"/>
    <w:next w:val="af"/>
    <w:link w:val="af0"/>
    <w:semiHidden/>
    <w:rsid w:val="00DD6296"/>
    <w:pPr>
      <w:spacing w:after="0"/>
      <w:jc w:val="center"/>
    </w:pPr>
    <w:rPr>
      <w:sz w:val="28"/>
      <w:szCs w:val="20"/>
    </w:rPr>
  </w:style>
  <w:style w:type="character" w:customStyle="1" w:styleId="af0">
    <w:name w:val="Текст сноски Знак"/>
    <w:basedOn w:val="a0"/>
    <w:link w:val="ae"/>
    <w:semiHidden/>
    <w:rsid w:val="00DD6296"/>
    <w:rPr>
      <w:rFonts w:ascii="Times New Roman" w:eastAsia="Times New Roman" w:hAnsi="Times New Roman" w:cs="Times New Roman"/>
      <w:sz w:val="28"/>
      <w:szCs w:val="20"/>
    </w:rPr>
  </w:style>
  <w:style w:type="paragraph" w:styleId="af">
    <w:name w:val="endnote text"/>
    <w:basedOn w:val="a"/>
    <w:link w:val="af1"/>
    <w:semiHidden/>
    <w:rsid w:val="00DD629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Текст концевой сноски Знак"/>
    <w:basedOn w:val="a0"/>
    <w:link w:val="af"/>
    <w:semiHidden/>
    <w:rsid w:val="00DD6296"/>
    <w:rPr>
      <w:rFonts w:ascii="Times New Roman" w:eastAsia="Times New Roman" w:hAnsi="Times New Roman" w:cs="Times New Roman"/>
      <w:sz w:val="20"/>
      <w:szCs w:val="20"/>
    </w:rPr>
  </w:style>
  <w:style w:type="character" w:customStyle="1" w:styleId="41">
    <w:name w:val="Знак Знак4"/>
    <w:rsid w:val="00DD6296"/>
    <w:rPr>
      <w:b/>
      <w:bCs/>
      <w:sz w:val="32"/>
      <w:szCs w:val="32"/>
      <w:lang w:val="ru-RU" w:eastAsia="ru-RU" w:bidi="ar-SA"/>
    </w:rPr>
  </w:style>
  <w:style w:type="paragraph" w:styleId="af2">
    <w:name w:val="Document Map"/>
    <w:basedOn w:val="a"/>
    <w:link w:val="af3"/>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3">
    <w:name w:val="Схема документа Знак"/>
    <w:basedOn w:val="a0"/>
    <w:link w:val="af2"/>
    <w:rsid w:val="00DD6296"/>
    <w:rPr>
      <w:rFonts w:ascii="Tahoma" w:eastAsia="Times New Roman"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5">
    <w:name w:val="Верхний колонтитул Знак"/>
    <w:basedOn w:val="a0"/>
    <w:link w:val="af4"/>
    <w:uiPriority w:val="99"/>
    <w:rsid w:val="00DD6296"/>
    <w:rPr>
      <w:rFonts w:ascii="Times New Roman" w:eastAsia="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7">
    <w:name w:val="Нижний колонтитул Знак"/>
    <w:basedOn w:val="a0"/>
    <w:link w:val="af6"/>
    <w:uiPriority w:val="99"/>
    <w:rsid w:val="00DD6296"/>
    <w:rPr>
      <w:rFonts w:ascii="Times New Roman" w:eastAsia="Times New Roman" w:hAnsi="Times New Roman" w:cs="Times New Roman"/>
      <w:sz w:val="20"/>
      <w:szCs w:val="20"/>
    </w:rPr>
  </w:style>
  <w:style w:type="paragraph" w:styleId="af8">
    <w:name w:val="Balloon Text"/>
    <w:basedOn w:val="a"/>
    <w:link w:val="af9"/>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rsid w:val="00DD6296"/>
    <w:rPr>
      <w:rFonts w:ascii="Tahoma" w:eastAsia="Times New Roman" w:hAnsi="Tahoma" w:cs="Tahoma"/>
      <w:sz w:val="16"/>
      <w:szCs w:val="16"/>
    </w:rPr>
  </w:style>
  <w:style w:type="character" w:customStyle="1" w:styleId="bold2">
    <w:name w:val="bold2"/>
    <w:rsid w:val="00DD6296"/>
    <w:rPr>
      <w:color w:val="1E5A64"/>
    </w:rPr>
  </w:style>
  <w:style w:type="character" w:customStyle="1" w:styleId="11">
    <w:name w:val="Выделение1"/>
    <w:basedOn w:val="a0"/>
    <w:rsid w:val="00DD6296"/>
  </w:style>
  <w:style w:type="character" w:customStyle="1" w:styleId="contence">
    <w:name w:val="contence"/>
    <w:rsid w:val="00DD6296"/>
    <w:rPr>
      <w:rFonts w:ascii="Verdana" w:hAnsi="Verdana" w:hint="default"/>
      <w:b/>
      <w:bCs/>
      <w:color w:val="628C8A"/>
      <w:sz w:val="22"/>
      <w:szCs w:val="22"/>
    </w:rPr>
  </w:style>
  <w:style w:type="paragraph" w:styleId="12">
    <w:name w:val="toc 1"/>
    <w:basedOn w:val="a"/>
    <w:next w:val="a"/>
    <w:autoRedefine/>
    <w:uiPriority w:val="39"/>
    <w:rsid w:val="00DD6296"/>
    <w:pPr>
      <w:spacing w:before="120" w:after="120" w:line="288" w:lineRule="auto"/>
      <w:ind w:firstLine="425"/>
      <w:jc w:val="both"/>
    </w:pPr>
    <w:rPr>
      <w:rFonts w:ascii="Times New Roman" w:eastAsia="Times New Roman" w:hAnsi="Times New Roman" w:cs="Times New Roman"/>
      <w:b/>
      <w:bCs/>
      <w:caps/>
      <w:sz w:val="20"/>
      <w:szCs w:val="20"/>
    </w:rPr>
  </w:style>
  <w:style w:type="paragraph" w:styleId="27">
    <w:name w:val="toc 2"/>
    <w:basedOn w:val="a"/>
    <w:next w:val="a"/>
    <w:autoRedefine/>
    <w:uiPriority w:val="39"/>
    <w:rsid w:val="00DD6296"/>
    <w:pPr>
      <w:spacing w:after="0" w:line="288" w:lineRule="auto"/>
      <w:ind w:left="240" w:firstLine="425"/>
      <w:jc w:val="both"/>
    </w:pPr>
    <w:rPr>
      <w:rFonts w:ascii="Times New Roman" w:eastAsia="Times New Roman" w:hAnsi="Times New Roman" w:cs="Times New Roman"/>
      <w:smallCaps/>
      <w:sz w:val="20"/>
      <w:szCs w:val="20"/>
    </w:rPr>
  </w:style>
  <w:style w:type="paragraph" w:styleId="35">
    <w:name w:val="toc 3"/>
    <w:basedOn w:val="a"/>
    <w:next w:val="a"/>
    <w:autoRedefine/>
    <w:uiPriority w:val="39"/>
    <w:rsid w:val="00DD6296"/>
    <w:pPr>
      <w:spacing w:after="0" w:line="288" w:lineRule="auto"/>
      <w:ind w:left="480" w:firstLine="425"/>
      <w:jc w:val="both"/>
    </w:pPr>
    <w:rPr>
      <w:rFonts w:ascii="Times New Roman" w:eastAsia="Times New Roman" w:hAnsi="Times New Roman" w:cs="Times New Roman"/>
      <w:i/>
      <w:iCs/>
      <w:sz w:val="20"/>
      <w:szCs w:val="20"/>
    </w:rPr>
  </w:style>
  <w:style w:type="paragraph" w:styleId="42">
    <w:name w:val="toc 4"/>
    <w:basedOn w:val="a"/>
    <w:next w:val="a"/>
    <w:autoRedefine/>
    <w:uiPriority w:val="39"/>
    <w:rsid w:val="00DD6296"/>
    <w:pPr>
      <w:spacing w:after="0" w:line="288" w:lineRule="auto"/>
      <w:ind w:left="720" w:firstLine="425"/>
      <w:jc w:val="both"/>
    </w:pPr>
    <w:rPr>
      <w:rFonts w:ascii="Times New Roman" w:eastAsia="Times New Roman" w:hAnsi="Times New Roman" w:cs="Times New Roman"/>
      <w:sz w:val="18"/>
      <w:szCs w:val="18"/>
    </w:rPr>
  </w:style>
  <w:style w:type="paragraph" w:styleId="51">
    <w:name w:val="toc 5"/>
    <w:basedOn w:val="a"/>
    <w:next w:val="a"/>
    <w:autoRedefine/>
    <w:uiPriority w:val="39"/>
    <w:rsid w:val="00DD6296"/>
    <w:pPr>
      <w:spacing w:after="0" w:line="288" w:lineRule="auto"/>
      <w:ind w:left="960" w:firstLine="425"/>
      <w:jc w:val="both"/>
    </w:pPr>
    <w:rPr>
      <w:rFonts w:ascii="Times New Roman" w:eastAsia="Times New Roman" w:hAnsi="Times New Roman" w:cs="Times New Roman"/>
      <w:sz w:val="18"/>
      <w:szCs w:val="18"/>
    </w:rPr>
  </w:style>
  <w:style w:type="paragraph" w:styleId="61">
    <w:name w:val="toc 6"/>
    <w:basedOn w:val="a"/>
    <w:next w:val="a"/>
    <w:autoRedefine/>
    <w:uiPriority w:val="39"/>
    <w:rsid w:val="00DD6296"/>
    <w:pPr>
      <w:spacing w:after="0" w:line="288" w:lineRule="auto"/>
      <w:ind w:left="1200" w:firstLine="425"/>
      <w:jc w:val="both"/>
    </w:pPr>
    <w:rPr>
      <w:rFonts w:ascii="Times New Roman" w:eastAsia="Times New Roman" w:hAnsi="Times New Roman" w:cs="Times New Roman"/>
      <w:sz w:val="18"/>
      <w:szCs w:val="18"/>
    </w:rPr>
  </w:style>
  <w:style w:type="paragraph" w:styleId="71">
    <w:name w:val="toc 7"/>
    <w:basedOn w:val="a"/>
    <w:next w:val="a"/>
    <w:autoRedefine/>
    <w:uiPriority w:val="39"/>
    <w:rsid w:val="00DD6296"/>
    <w:pPr>
      <w:spacing w:after="0" w:line="288" w:lineRule="auto"/>
      <w:ind w:left="1440" w:firstLine="425"/>
      <w:jc w:val="both"/>
    </w:pPr>
    <w:rPr>
      <w:rFonts w:ascii="Times New Roman" w:eastAsia="Times New Roman" w:hAnsi="Times New Roman" w:cs="Times New Roman"/>
      <w:sz w:val="18"/>
      <w:szCs w:val="18"/>
    </w:rPr>
  </w:style>
  <w:style w:type="paragraph" w:styleId="8">
    <w:name w:val="toc 8"/>
    <w:basedOn w:val="a"/>
    <w:next w:val="a"/>
    <w:autoRedefine/>
    <w:uiPriority w:val="39"/>
    <w:rsid w:val="00DD6296"/>
    <w:pPr>
      <w:spacing w:after="0" w:line="288" w:lineRule="auto"/>
      <w:ind w:left="1680" w:firstLine="425"/>
      <w:jc w:val="both"/>
    </w:pPr>
    <w:rPr>
      <w:rFonts w:ascii="Times New Roman" w:eastAsia="Times New Roman" w:hAnsi="Times New Roman" w:cs="Times New Roman"/>
      <w:sz w:val="18"/>
      <w:szCs w:val="18"/>
    </w:rPr>
  </w:style>
  <w:style w:type="paragraph" w:styleId="91">
    <w:name w:val="toc 9"/>
    <w:basedOn w:val="a"/>
    <w:next w:val="a"/>
    <w:autoRedefine/>
    <w:uiPriority w:val="39"/>
    <w:rsid w:val="00DD6296"/>
    <w:pPr>
      <w:spacing w:after="0" w:line="288" w:lineRule="auto"/>
      <w:ind w:left="1920" w:firstLine="425"/>
      <w:jc w:val="both"/>
    </w:pPr>
    <w:rPr>
      <w:rFonts w:ascii="Times New Roman" w:eastAsia="Times New Roman" w:hAnsi="Times New Roman" w:cs="Times New Roman"/>
      <w:sz w:val="18"/>
      <w:szCs w:val="18"/>
    </w:rPr>
  </w:style>
  <w:style w:type="paragraph" w:customStyle="1" w:styleId="13">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customStyle="1" w:styleId="afa">
    <w:name w:val="Текст диплома"/>
    <w:link w:val="14"/>
    <w:rsid w:val="00DD6296"/>
    <w:pPr>
      <w:spacing w:after="0" w:line="360" w:lineRule="auto"/>
      <w:ind w:firstLine="709"/>
      <w:jc w:val="both"/>
    </w:pPr>
    <w:rPr>
      <w:rFonts w:ascii="Times New Roman" w:eastAsia="Times New Roman" w:hAnsi="Times New Roman" w:cs="Times New Roman"/>
      <w:sz w:val="28"/>
      <w:szCs w:val="24"/>
      <w:lang w:val="en-US"/>
    </w:rPr>
  </w:style>
  <w:style w:type="character" w:customStyle="1" w:styleId="14">
    <w:name w:val="Текст диплома Знак1"/>
    <w:link w:val="afa"/>
    <w:rsid w:val="00DD6296"/>
    <w:rPr>
      <w:rFonts w:ascii="Times New Roman" w:eastAsia="Times New Roman" w:hAnsi="Times New Roman" w:cs="Times New Roman"/>
      <w:sz w:val="28"/>
      <w:szCs w:val="24"/>
      <w:lang w:val="en-US"/>
    </w:rPr>
  </w:style>
  <w:style w:type="paragraph" w:styleId="afb">
    <w:name w:val="Plain Text"/>
    <w:basedOn w:val="a"/>
    <w:link w:val="afc"/>
    <w:rsid w:val="00DD6296"/>
    <w:pPr>
      <w:widowControl w:val="0"/>
      <w:spacing w:after="0" w:line="240" w:lineRule="auto"/>
    </w:pPr>
    <w:rPr>
      <w:rFonts w:ascii="Times New Roman" w:eastAsia="Times New Roman" w:hAnsi="Times New Roman" w:cs="Tahoma"/>
      <w:sz w:val="24"/>
      <w:szCs w:val="20"/>
    </w:rPr>
  </w:style>
  <w:style w:type="character" w:customStyle="1" w:styleId="afc">
    <w:name w:val="Текст Знак"/>
    <w:basedOn w:val="a0"/>
    <w:link w:val="afb"/>
    <w:rsid w:val="00DD6296"/>
    <w:rPr>
      <w:rFonts w:ascii="Times New Roman" w:eastAsia="Times New Roman" w:hAnsi="Times New Roman" w:cs="Tahoma"/>
      <w:sz w:val="24"/>
      <w:szCs w:val="20"/>
    </w:rPr>
  </w:style>
  <w:style w:type="paragraph" w:customStyle="1" w:styleId="15">
    <w:name w:val="Норм 1"/>
    <w:basedOn w:val="a"/>
    <w:rsid w:val="00DD6296"/>
    <w:pPr>
      <w:spacing w:after="60" w:line="360" w:lineRule="atLeast"/>
      <w:ind w:firstLine="567"/>
    </w:pPr>
    <w:rPr>
      <w:rFonts w:ascii="Academy" w:eastAsia="Times New Roman" w:hAnsi="Academy" w:cs="Times New Roman"/>
      <w:kern w:val="28"/>
      <w:sz w:val="28"/>
      <w:szCs w:val="20"/>
    </w:rPr>
  </w:style>
  <w:style w:type="paragraph" w:customStyle="1" w:styleId="afd">
    <w:name w:val="Содержимое таблицы"/>
    <w:basedOn w:val="a"/>
    <w:rsid w:val="00DD6296"/>
    <w:pPr>
      <w:widowControl w:val="0"/>
      <w:suppressLineNumbers/>
      <w:suppressAutoHyphens/>
      <w:spacing w:after="0" w:line="240" w:lineRule="auto"/>
    </w:pPr>
    <w:rPr>
      <w:rFonts w:ascii="Times New Roman" w:eastAsia="Lucida Sans Unicode" w:hAnsi="Times New Roman" w:cs="Tahoma"/>
      <w:color w:val="000000"/>
      <w:sz w:val="24"/>
      <w:szCs w:val="24"/>
      <w:lang w:val="en-US" w:eastAsia="en-US" w:bidi="en-US"/>
    </w:rPr>
  </w:style>
  <w:style w:type="paragraph" w:customStyle="1" w:styleId="12pt">
    <w:name w:val="Обычный + 12 pt"/>
    <w:aliases w:val="Черный,уплотненный на  0,85 пт"/>
    <w:basedOn w:val="a"/>
    <w:rsid w:val="00DD6296"/>
    <w:pPr>
      <w:shd w:val="clear" w:color="auto" w:fill="FFFFFF"/>
      <w:spacing w:after="0" w:line="240" w:lineRule="auto"/>
      <w:jc w:val="both"/>
    </w:pPr>
    <w:rPr>
      <w:rFonts w:ascii="Times New Roman" w:eastAsia="Times New Roman" w:hAnsi="Times New Roman" w:cs="Times New Roman"/>
      <w:color w:val="000000"/>
      <w:spacing w:val="-12"/>
      <w:sz w:val="24"/>
      <w:szCs w:val="24"/>
    </w:rPr>
  </w:style>
  <w:style w:type="character" w:styleId="afe">
    <w:name w:val="footnote reference"/>
    <w:semiHidden/>
    <w:rsid w:val="00DD6296"/>
    <w:rPr>
      <w:vertAlign w:val="superscript"/>
    </w:rPr>
  </w:style>
  <w:style w:type="paragraph" w:customStyle="1" w:styleId="28">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Normal">
    <w:name w:val="ConsNormal"/>
    <w:rsid w:val="00DD629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DD629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DD6296"/>
    <w:pPr>
      <w:autoSpaceDE w:val="0"/>
      <w:autoSpaceDN w:val="0"/>
      <w:adjustRightInd w:val="0"/>
      <w:spacing w:after="0" w:line="240" w:lineRule="auto"/>
    </w:pPr>
    <w:rPr>
      <w:rFonts w:ascii="Courier New" w:eastAsia="Times New Roman" w:hAnsi="Courier New" w:cs="Courier New"/>
      <w:sz w:val="20"/>
      <w:szCs w:val="20"/>
    </w:rPr>
  </w:style>
  <w:style w:type="character" w:styleId="aff">
    <w:name w:val="Emphasis"/>
    <w:uiPriority w:val="20"/>
    <w:qFormat/>
    <w:rsid w:val="00DD6296"/>
    <w:rPr>
      <w:rFonts w:ascii="Arial" w:hAnsi="Arial"/>
      <w:iCs/>
      <w:sz w:val="18"/>
    </w:rPr>
  </w:style>
  <w:style w:type="paragraph" w:customStyle="1" w:styleId="FR4">
    <w:name w:val="FR4"/>
    <w:rsid w:val="00DD6296"/>
    <w:pPr>
      <w:widowControl w:val="0"/>
      <w:snapToGrid w:val="0"/>
      <w:spacing w:after="0" w:line="336" w:lineRule="auto"/>
      <w:ind w:firstLine="700"/>
      <w:jc w:val="both"/>
    </w:pPr>
    <w:rPr>
      <w:rFonts w:ascii="Arial" w:eastAsia="Times New Roman" w:hAnsi="Arial" w:cs="Times New Roman"/>
      <w:szCs w:val="20"/>
    </w:rPr>
  </w:style>
  <w:style w:type="paragraph" w:styleId="2">
    <w:name w:val="List Bullet 2"/>
    <w:basedOn w:val="a"/>
    <w:autoRedefine/>
    <w:rsid w:val="00DD6296"/>
    <w:pPr>
      <w:numPr>
        <w:numId w:val="1"/>
      </w:numPr>
      <w:spacing w:after="0" w:line="240" w:lineRule="auto"/>
    </w:pPr>
    <w:rPr>
      <w:rFonts w:ascii="Times New Roman" w:eastAsia="Times New Roman" w:hAnsi="Times New Roman" w:cs="Times New Roman"/>
      <w:sz w:val="20"/>
      <w:szCs w:val="20"/>
    </w:rPr>
  </w:style>
  <w:style w:type="character" w:customStyle="1" w:styleId="titletext">
    <w:name w:val="titletext"/>
    <w:basedOn w:val="a0"/>
    <w:rsid w:val="00DD6296"/>
  </w:style>
  <w:style w:type="character" w:styleId="aff0">
    <w:name w:val="Strong"/>
    <w:uiPriority w:val="22"/>
    <w:qFormat/>
    <w:rsid w:val="00DD6296"/>
    <w:rPr>
      <w:b/>
      <w:bCs/>
    </w:rPr>
  </w:style>
  <w:style w:type="paragraph" w:customStyle="1" w:styleId="text">
    <w:name w:val="text"/>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titletext">
    <w:name w:val="subtitletext"/>
    <w:basedOn w:val="a0"/>
    <w:rsid w:val="00DD6296"/>
  </w:style>
  <w:style w:type="character" w:customStyle="1" w:styleId="text1">
    <w:name w:val="text1"/>
    <w:basedOn w:val="a0"/>
    <w:rsid w:val="00DD6296"/>
  </w:style>
  <w:style w:type="paragraph" w:customStyle="1" w:styleId="subtitletext1">
    <w:name w:val="subtitletext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page number"/>
    <w:basedOn w:val="a0"/>
    <w:rsid w:val="00DD6296"/>
  </w:style>
  <w:style w:type="paragraph" w:customStyle="1" w:styleId="box-grey">
    <w:name w:val="box-grey"/>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ipnote">
    <w:name w:val="clipnote"/>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21">
    <w:name w:val="style21"/>
    <w:basedOn w:val="a0"/>
    <w:rsid w:val="00DD6296"/>
  </w:style>
  <w:style w:type="character" w:customStyle="1" w:styleId="mw-headline">
    <w:name w:val="mw-headline"/>
    <w:basedOn w:val="a0"/>
    <w:rsid w:val="00DD6296"/>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D6296"/>
    <w:rPr>
      <w:rFonts w:ascii="Courier New" w:eastAsia="Times New Roman" w:hAnsi="Courier New" w:cs="Times New Roman"/>
      <w:sz w:val="20"/>
      <w:szCs w:val="20"/>
    </w:rPr>
  </w:style>
  <w:style w:type="paragraph" w:styleId="aff2">
    <w:name w:val="No Spacing"/>
    <w:link w:val="aff3"/>
    <w:uiPriority w:val="1"/>
    <w:qFormat/>
    <w:rsid w:val="00DD6296"/>
    <w:pPr>
      <w:spacing w:after="0" w:line="240" w:lineRule="auto"/>
    </w:pPr>
    <w:rPr>
      <w:rFonts w:ascii="Calibri" w:eastAsia="Times New Roman" w:hAnsi="Calibri" w:cs="Times New Roman"/>
      <w:lang w:eastAsia="en-US"/>
    </w:rPr>
  </w:style>
  <w:style w:type="character" w:customStyle="1" w:styleId="aff3">
    <w:name w:val="Без интервала Знак"/>
    <w:link w:val="aff2"/>
    <w:uiPriority w:val="1"/>
    <w:rsid w:val="00DD6296"/>
    <w:rPr>
      <w:rFonts w:ascii="Calibri" w:eastAsia="Times New Roman" w:hAnsi="Calibri" w:cs="Times New Roman"/>
      <w:lang w:eastAsia="en-US"/>
    </w:rPr>
  </w:style>
  <w:style w:type="paragraph" w:customStyle="1" w:styleId="u">
    <w:name w:val="u"/>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
    <w:name w:val="uni"/>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p">
    <w:name w:val="unip"/>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character" w:customStyle="1" w:styleId="bi">
    <w:name w:val="bi"/>
    <w:basedOn w:val="a0"/>
    <w:rsid w:val="00DD6296"/>
  </w:style>
  <w:style w:type="paragraph" w:customStyle="1" w:styleId="bi1">
    <w:name w:val="bi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4">
    <w:name w:val="Заголовок статьи"/>
    <w:basedOn w:val="a"/>
    <w:next w:val="a"/>
    <w:rsid w:val="00DD6296"/>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aff5">
    <w:name w:val="Заголовок"/>
    <w:basedOn w:val="a"/>
    <w:autoRedefine/>
    <w:rsid w:val="00DD6296"/>
    <w:pPr>
      <w:autoSpaceDE w:val="0"/>
      <w:autoSpaceDN w:val="0"/>
      <w:spacing w:after="0" w:line="240" w:lineRule="auto"/>
      <w:jc w:val="center"/>
    </w:pPr>
    <w:rPr>
      <w:rFonts w:ascii="Times New Roman" w:eastAsia="Times New Roman" w:hAnsi="Times New Roman" w:cs="Times New Roman"/>
      <w:b/>
      <w:sz w:val="24"/>
      <w:szCs w:val="24"/>
    </w:rPr>
  </w:style>
  <w:style w:type="paragraph" w:customStyle="1" w:styleId="1254">
    <w:name w:val="Стиль Заголовок 1 + Слева:  254 см Междустр.интервал:  полуторный"/>
    <w:basedOn w:val="1"/>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rsid w:val="00DD6296"/>
    <w:pPr>
      <w:widowControl w:val="0"/>
      <w:autoSpaceDE w:val="0"/>
      <w:autoSpaceDN w:val="0"/>
      <w:adjustRightInd w:val="0"/>
      <w:spacing w:after="0" w:line="240" w:lineRule="auto"/>
      <w:ind w:left="720"/>
    </w:pPr>
    <w:rPr>
      <w:rFonts w:ascii="Times New Roman" w:eastAsia="Times New Roman" w:hAnsi="Times New Roman" w:cs="Times New Roman"/>
      <w:sz w:val="24"/>
      <w:szCs w:val="20"/>
    </w:rPr>
  </w:style>
  <w:style w:type="paragraph" w:customStyle="1" w:styleId="ConsPlusTitle">
    <w:name w:val="ConsPlusTitle"/>
    <w:uiPriority w:val="99"/>
    <w:rsid w:val="00DD6296"/>
    <w:pPr>
      <w:widowControl w:val="0"/>
      <w:autoSpaceDE w:val="0"/>
      <w:autoSpaceDN w:val="0"/>
      <w:adjustRightInd w:val="0"/>
      <w:spacing w:after="0" w:line="240" w:lineRule="auto"/>
    </w:pPr>
    <w:rPr>
      <w:rFonts w:ascii="Arial" w:eastAsia="Times New Roman" w:hAnsi="Arial" w:cs="Arial"/>
      <w:b/>
      <w:bCs/>
      <w:sz w:val="20"/>
      <w:szCs w:val="20"/>
    </w:rPr>
  </w:style>
  <w:style w:type="character" w:styleId="aff6">
    <w:name w:val="endnote reference"/>
    <w:rsid w:val="00DD6296"/>
    <w:rPr>
      <w:vertAlign w:val="superscript"/>
    </w:rPr>
  </w:style>
  <w:style w:type="paragraph" w:customStyle="1" w:styleId="Web">
    <w:name w:val="Обычный (Web)"/>
    <w:basedOn w:val="a"/>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rsid w:val="00DD6296"/>
  </w:style>
  <w:style w:type="paragraph" w:customStyle="1" w:styleId="aff7">
    <w:name w:val="СМК_Область применения документа"/>
    <w:next w:val="a"/>
    <w:rsid w:val="00DD6296"/>
    <w:pPr>
      <w:spacing w:after="0" w:line="240" w:lineRule="auto"/>
      <w:jc w:val="center"/>
    </w:pPr>
    <w:rPr>
      <w:rFonts w:ascii="Times New Roman" w:eastAsia="Times New Roman" w:hAnsi="Times New Roman" w:cs="Times New Roman"/>
      <w:i/>
      <w:caps/>
      <w:sz w:val="28"/>
      <w:szCs w:val="28"/>
    </w:rPr>
  </w:style>
  <w:style w:type="paragraph" w:customStyle="1" w:styleId="xl24">
    <w:name w:val="xl24"/>
    <w:basedOn w:val="a"/>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aff8">
    <w:name w:val="List Paragraph"/>
    <w:basedOn w:val="a"/>
    <w:uiPriority w:val="34"/>
    <w:qFormat/>
    <w:rsid w:val="00DD6296"/>
    <w:pPr>
      <w:ind w:left="720"/>
      <w:contextualSpacing/>
    </w:pPr>
    <w:rPr>
      <w:rFonts w:ascii="Calibri" w:eastAsia="Calibri" w:hAnsi="Calibri" w:cs="Times New Roman"/>
      <w:lang w:eastAsia="en-US"/>
    </w:rPr>
  </w:style>
  <w:style w:type="paragraph" w:customStyle="1" w:styleId="aff9">
    <w:name w:val="Стиль"/>
    <w:rsid w:val="00DD62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
    <w:name w:val="опред-е"/>
    <w:rsid w:val="00DD6296"/>
    <w:rPr>
      <w:b/>
      <w:bCs/>
    </w:rPr>
  </w:style>
  <w:style w:type="paragraph" w:customStyle="1" w:styleId="17">
    <w:name w:val="Без интервала1"/>
    <w:uiPriority w:val="1"/>
    <w:qFormat/>
    <w:rsid w:val="00DD6296"/>
    <w:pPr>
      <w:spacing w:after="0" w:line="240" w:lineRule="auto"/>
    </w:pPr>
    <w:rPr>
      <w:rFonts w:ascii="Calibri" w:eastAsia="Calibri" w:hAnsi="Calibri" w:cs="Times New Roman"/>
      <w:lang w:eastAsia="en-US"/>
    </w:rPr>
  </w:style>
  <w:style w:type="paragraph" w:customStyle="1" w:styleId="Iauiue">
    <w:name w:val="Iau?iue"/>
    <w:rsid w:val="00DD629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paragraph" w:customStyle="1" w:styleId="sbs1">
    <w:name w:val="sbs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List 2"/>
    <w:basedOn w:val="a"/>
    <w:rsid w:val="00DD6296"/>
    <w:pPr>
      <w:spacing w:after="0" w:line="240" w:lineRule="auto"/>
      <w:ind w:left="566" w:hanging="283"/>
    </w:pPr>
    <w:rPr>
      <w:rFonts w:ascii="Times New Roman" w:eastAsia="Times New Roman" w:hAnsi="Times New Roman" w:cs="Times New Roman"/>
      <w:sz w:val="24"/>
      <w:szCs w:val="24"/>
    </w:rPr>
  </w:style>
  <w:style w:type="paragraph" w:customStyle="1" w:styleId="18">
    <w:name w:val="заголовок 1"/>
    <w:basedOn w:val="a"/>
    <w:next w:val="a"/>
    <w:rsid w:val="00DD6296"/>
    <w:pPr>
      <w:keepNext/>
      <w:widowControl w:val="0"/>
      <w:spacing w:after="0" w:line="240" w:lineRule="auto"/>
      <w:jc w:val="center"/>
    </w:pPr>
    <w:rPr>
      <w:rFonts w:ascii="Times New Roman" w:eastAsia="Times New Roman" w:hAnsi="Times New Roman" w:cs="Times New Roman"/>
      <w:sz w:val="24"/>
      <w:szCs w:val="20"/>
    </w:rPr>
  </w:style>
  <w:style w:type="paragraph" w:customStyle="1" w:styleId="affb">
    <w:name w:val="Текст документа"/>
    <w:rsid w:val="00DD6296"/>
    <w:pPr>
      <w:spacing w:after="0" w:line="240" w:lineRule="auto"/>
      <w:jc w:val="both"/>
    </w:pPr>
    <w:rPr>
      <w:rFonts w:ascii="Times New Roman" w:eastAsia="Times New Roman" w:hAnsi="Times New Roman" w:cs="Times New Roman"/>
      <w:sz w:val="24"/>
      <w:szCs w:val="24"/>
    </w:rPr>
  </w:style>
  <w:style w:type="character" w:customStyle="1" w:styleId="43">
    <w:name w:val="Знак Знак4"/>
    <w:rsid w:val="00DD6296"/>
    <w:rPr>
      <w:b/>
      <w:bCs/>
      <w:sz w:val="32"/>
      <w:szCs w:val="32"/>
      <w:lang w:val="ru-RU" w:eastAsia="ru-RU" w:bidi="ar-SA"/>
    </w:rPr>
  </w:style>
  <w:style w:type="character" w:customStyle="1" w:styleId="19">
    <w:name w:val="Выделение1"/>
    <w:basedOn w:val="a0"/>
    <w:rsid w:val="00DD6296"/>
  </w:style>
  <w:style w:type="paragraph" w:customStyle="1" w:styleId="1a">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styleId="affc">
    <w:name w:val="TOC Heading"/>
    <w:basedOn w:val="1"/>
    <w:next w:val="a"/>
    <w:uiPriority w:val="39"/>
    <w:semiHidden/>
    <w:unhideWhenUsed/>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1b">
    <w:name w:val="Абзац списка1"/>
    <w:basedOn w:val="a"/>
    <w:rsid w:val="003D5DA5"/>
    <w:pPr>
      <w:ind w:left="720"/>
    </w:pPr>
    <w:rPr>
      <w:rFonts w:ascii="Calibri" w:eastAsia="Times New Roman" w:hAnsi="Calibri" w:cs="Calibri"/>
    </w:rPr>
  </w:style>
  <w:style w:type="character" w:customStyle="1" w:styleId="list0020paragraphchar1">
    <w:name w:val="list_0020paragraph__char1"/>
    <w:rsid w:val="003D5DA5"/>
    <w:rPr>
      <w:rFonts w:ascii="Times New Roman" w:hAnsi="Times New Roman" w:cs="Times New Roman" w:hint="default"/>
      <w:sz w:val="24"/>
      <w:szCs w:val="24"/>
    </w:rPr>
  </w:style>
  <w:style w:type="paragraph" w:customStyle="1" w:styleId="default">
    <w:name w:val="default"/>
    <w:basedOn w:val="a"/>
    <w:rsid w:val="00103D3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c">
    <w:name w:val="Нет списка1"/>
    <w:next w:val="a2"/>
    <w:uiPriority w:val="99"/>
    <w:semiHidden/>
    <w:unhideWhenUsed/>
    <w:rsid w:val="00433EB7"/>
  </w:style>
  <w:style w:type="character" w:customStyle="1" w:styleId="apple-converted-space">
    <w:name w:val="apple-converted-space"/>
    <w:basedOn w:val="a0"/>
    <w:rsid w:val="00433EB7"/>
  </w:style>
  <w:style w:type="character" w:styleId="affe">
    <w:name w:val="FollowedHyperlink"/>
    <w:basedOn w:val="a0"/>
    <w:uiPriority w:val="99"/>
    <w:semiHidden/>
    <w:unhideWhenUsed/>
    <w:rsid w:val="00433EB7"/>
    <w:rPr>
      <w:color w:val="800080"/>
      <w:u w:val="single"/>
    </w:rPr>
  </w:style>
  <w:style w:type="table" w:customStyle="1" w:styleId="1d">
    <w:name w:val="Сетка таблицы1"/>
    <w:basedOn w:val="a1"/>
    <w:next w:val="a3"/>
    <w:rsid w:val="00761A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F"/>
  </w:style>
  <w:style w:type="paragraph" w:styleId="1">
    <w:name w:val="heading 1"/>
    <w:basedOn w:val="a"/>
    <w:next w:val="a"/>
    <w:link w:val="10"/>
    <w:qFormat/>
    <w:rsid w:val="00DD6296"/>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rPr>
  </w:style>
  <w:style w:type="paragraph" w:styleId="20">
    <w:name w:val="heading 2"/>
    <w:basedOn w:val="a"/>
    <w:link w:val="21"/>
    <w:qFormat/>
    <w:rsid w:val="00DD62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rPr>
  </w:style>
  <w:style w:type="paragraph" w:styleId="4">
    <w:name w:val="heading 4"/>
    <w:basedOn w:val="a"/>
    <w:next w:val="a"/>
    <w:link w:val="40"/>
    <w:qFormat/>
    <w:rsid w:val="00DD6296"/>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rPr>
  </w:style>
  <w:style w:type="paragraph" w:styleId="5">
    <w:name w:val="heading 5"/>
    <w:basedOn w:val="a"/>
    <w:next w:val="a"/>
    <w:link w:val="50"/>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rPr>
  </w:style>
  <w:style w:type="paragraph" w:styleId="6">
    <w:name w:val="heading 6"/>
    <w:basedOn w:val="a"/>
    <w:next w:val="a"/>
    <w:link w:val="60"/>
    <w:qFormat/>
    <w:rsid w:val="00DD6296"/>
    <w:pPr>
      <w:widowControl w:val="0"/>
      <w:spacing w:after="0" w:line="240" w:lineRule="auto"/>
      <w:jc w:val="center"/>
      <w:outlineLvl w:val="5"/>
    </w:pPr>
    <w:rPr>
      <w:rFonts w:ascii="Arial" w:eastAsia="Times New Roman" w:hAnsi="Arial" w:cs="Times New Roman"/>
      <w:bCs/>
      <w:noProof/>
      <w:sz w:val="18"/>
      <w:szCs w:val="18"/>
    </w:rPr>
  </w:style>
  <w:style w:type="paragraph" w:styleId="7">
    <w:name w:val="heading 7"/>
    <w:basedOn w:val="a"/>
    <w:next w:val="a"/>
    <w:link w:val="70"/>
    <w:qFormat/>
    <w:rsid w:val="00DD6296"/>
    <w:pPr>
      <w:spacing w:before="240" w:after="60" w:line="240" w:lineRule="auto"/>
      <w:outlineLvl w:val="6"/>
    </w:pPr>
    <w:rPr>
      <w:rFonts w:ascii="Calibri" w:eastAsia="Times New Roman" w:hAnsi="Calibri" w:cs="Times New Roman"/>
      <w:sz w:val="24"/>
      <w:szCs w:val="24"/>
    </w:rPr>
  </w:style>
  <w:style w:type="paragraph" w:styleId="9">
    <w:name w:val="heading 9"/>
    <w:basedOn w:val="a"/>
    <w:next w:val="a"/>
    <w:link w:val="90"/>
    <w:qFormat/>
    <w:rsid w:val="00DD6296"/>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296"/>
    <w:rPr>
      <w:rFonts w:ascii="Cambria" w:eastAsia="Times New Roman" w:hAnsi="Cambria" w:cs="Times New Roman"/>
      <w:b/>
      <w:color w:val="000000"/>
      <w:sz w:val="28"/>
      <w:szCs w:val="17"/>
      <w:shd w:val="clear" w:color="auto" w:fill="FFFFFF"/>
    </w:rPr>
  </w:style>
  <w:style w:type="character" w:customStyle="1" w:styleId="21">
    <w:name w:val="Заголовок 2 Знак"/>
    <w:basedOn w:val="a0"/>
    <w:link w:val="20"/>
    <w:rsid w:val="00DD6296"/>
    <w:rPr>
      <w:rFonts w:ascii="Times New Roman" w:eastAsia="Times New Roman" w:hAnsi="Times New Roman" w:cs="Times New Roman"/>
      <w:b/>
      <w:bCs/>
      <w:sz w:val="36"/>
      <w:szCs w:val="36"/>
    </w:rPr>
  </w:style>
  <w:style w:type="character" w:customStyle="1" w:styleId="30">
    <w:name w:val="Заголовок 3 Знак"/>
    <w:basedOn w:val="a0"/>
    <w:link w:val="3"/>
    <w:rsid w:val="00DD6296"/>
    <w:rPr>
      <w:rFonts w:ascii="Arial" w:eastAsia="Times New Roman" w:hAnsi="Arial" w:cs="Times New Roman"/>
      <w:b/>
      <w:bCs/>
      <w:color w:val="000000"/>
      <w:sz w:val="18"/>
      <w:shd w:val="clear" w:color="auto" w:fill="FFFFFF"/>
    </w:rPr>
  </w:style>
  <w:style w:type="character" w:customStyle="1" w:styleId="40">
    <w:name w:val="Заголовок 4 Знак"/>
    <w:basedOn w:val="a0"/>
    <w:link w:val="4"/>
    <w:rsid w:val="00DD6296"/>
    <w:rPr>
      <w:rFonts w:ascii="Times New Roman" w:eastAsia="Times New Roman" w:hAnsi="Times New Roman" w:cs="Times New Roman"/>
      <w:color w:val="000000"/>
      <w:sz w:val="24"/>
      <w:shd w:val="clear" w:color="auto" w:fill="FFFFFF"/>
    </w:rPr>
  </w:style>
  <w:style w:type="character" w:customStyle="1" w:styleId="50">
    <w:name w:val="Заголовок 5 Знак"/>
    <w:basedOn w:val="a0"/>
    <w:link w:val="5"/>
    <w:rsid w:val="00DD6296"/>
    <w:rPr>
      <w:rFonts w:ascii="Times New Roman" w:eastAsia="Times New Roman" w:hAnsi="Times New Roman" w:cs="Times New Roman"/>
      <w:color w:val="000000"/>
      <w:sz w:val="24"/>
      <w:u w:val="single"/>
      <w:shd w:val="clear" w:color="auto" w:fill="FFFFFF"/>
    </w:rPr>
  </w:style>
  <w:style w:type="character" w:customStyle="1" w:styleId="60">
    <w:name w:val="Заголовок 6 Знак"/>
    <w:basedOn w:val="a0"/>
    <w:link w:val="6"/>
    <w:rsid w:val="00DD6296"/>
    <w:rPr>
      <w:rFonts w:ascii="Arial" w:eastAsia="Times New Roman" w:hAnsi="Arial" w:cs="Times New Roman"/>
      <w:bCs/>
      <w:noProof/>
      <w:sz w:val="18"/>
      <w:szCs w:val="18"/>
    </w:rPr>
  </w:style>
  <w:style w:type="character" w:customStyle="1" w:styleId="70">
    <w:name w:val="Заголовок 7 Знак"/>
    <w:basedOn w:val="a0"/>
    <w:link w:val="7"/>
    <w:rsid w:val="00DD6296"/>
    <w:rPr>
      <w:rFonts w:ascii="Calibri" w:eastAsia="Times New Roman" w:hAnsi="Calibri" w:cs="Times New Roman"/>
      <w:sz w:val="24"/>
      <w:szCs w:val="24"/>
    </w:rPr>
  </w:style>
  <w:style w:type="character" w:customStyle="1" w:styleId="90">
    <w:name w:val="Заголовок 9 Знак"/>
    <w:basedOn w:val="a0"/>
    <w:link w:val="9"/>
    <w:rsid w:val="00DD6296"/>
    <w:rPr>
      <w:rFonts w:ascii="Arial" w:eastAsia="Times New Roman" w:hAnsi="Arial" w:cs="Times New Roman"/>
    </w:rPr>
  </w:style>
  <w:style w:type="paragraph" w:customStyle="1" w:styleId="22">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table" w:styleId="a3">
    <w:name w:val="Table Grid"/>
    <w:basedOn w:val="a1"/>
    <w:rsid w:val="00DD62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
    <w:name w:val="b"/>
    <w:basedOn w:val="a0"/>
    <w:rsid w:val="00DD6296"/>
  </w:style>
  <w:style w:type="character" w:styleId="a5">
    <w:name w:val="Hyperlink"/>
    <w:uiPriority w:val="99"/>
    <w:rsid w:val="00DD6296"/>
    <w:rPr>
      <w:color w:val="0000FF"/>
      <w:u w:val="single"/>
    </w:rPr>
  </w:style>
  <w:style w:type="paragraph" w:customStyle="1" w:styleId="a6">
    <w:name w:val="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23">
    <w:name w:val="Body Text 2"/>
    <w:basedOn w:val="a"/>
    <w:link w:val="2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rPr>
  </w:style>
  <w:style w:type="character" w:customStyle="1" w:styleId="24">
    <w:name w:val="Основной текст 2 Знак"/>
    <w:basedOn w:val="a0"/>
    <w:link w:val="23"/>
    <w:rsid w:val="00DD6296"/>
    <w:rPr>
      <w:rFonts w:ascii="Times New Roman" w:eastAsia="Times New Roman" w:hAnsi="Times New Roman" w:cs="Times New Roman"/>
      <w:color w:val="000000"/>
      <w:sz w:val="24"/>
      <w:shd w:val="clear" w:color="auto" w:fill="FFFFFF"/>
    </w:rPr>
  </w:style>
  <w:style w:type="paragraph" w:styleId="25">
    <w:name w:val="Body Text Indent 2"/>
    <w:basedOn w:val="a"/>
    <w:link w:val="26"/>
    <w:rsid w:val="00DD6296"/>
    <w:pPr>
      <w:shd w:val="clear" w:color="auto" w:fill="FFFFFF"/>
      <w:spacing w:after="0" w:line="240" w:lineRule="auto"/>
      <w:ind w:firstLine="708"/>
      <w:jc w:val="both"/>
    </w:pPr>
    <w:rPr>
      <w:rFonts w:ascii="Times New Roman" w:eastAsia="Times New Roman" w:hAnsi="Times New Roman" w:cs="Times New Roman"/>
      <w:sz w:val="24"/>
      <w:szCs w:val="19"/>
    </w:rPr>
  </w:style>
  <w:style w:type="character" w:customStyle="1" w:styleId="26">
    <w:name w:val="Основной текст с отступом 2 Знак"/>
    <w:basedOn w:val="a0"/>
    <w:link w:val="25"/>
    <w:rsid w:val="00DD6296"/>
    <w:rPr>
      <w:rFonts w:ascii="Times New Roman" w:eastAsia="Times New Roman" w:hAnsi="Times New Roman" w:cs="Times New Roman"/>
      <w:sz w:val="24"/>
      <w:szCs w:val="19"/>
      <w:shd w:val="clear" w:color="auto" w:fill="FFFFFF"/>
    </w:rPr>
  </w:style>
  <w:style w:type="paragraph" w:styleId="31">
    <w:name w:val="Body Text Indent 3"/>
    <w:basedOn w:val="a"/>
    <w:link w:val="32"/>
    <w:rsid w:val="00DD6296"/>
    <w:pPr>
      <w:shd w:val="clear" w:color="auto" w:fill="FFFFFF"/>
      <w:spacing w:after="0" w:line="240" w:lineRule="auto"/>
      <w:ind w:firstLine="708"/>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rsid w:val="00DD6296"/>
    <w:rPr>
      <w:rFonts w:ascii="Times New Roman" w:eastAsia="Times New Roman" w:hAnsi="Times New Roman" w:cs="Times New Roman"/>
      <w:sz w:val="24"/>
      <w:szCs w:val="24"/>
      <w:shd w:val="clear" w:color="auto" w:fill="FFFFFF"/>
    </w:rPr>
  </w:style>
  <w:style w:type="paragraph" w:styleId="a7">
    <w:name w:val="Title"/>
    <w:basedOn w:val="a"/>
    <w:link w:val="a8"/>
    <w:qFormat/>
    <w:rsid w:val="00DD6296"/>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DD6296"/>
    <w:rPr>
      <w:rFonts w:ascii="Times New Roman" w:eastAsia="Times New Roman" w:hAnsi="Times New Roman" w:cs="Times New Roman"/>
      <w:b/>
      <w:bCs/>
      <w:sz w:val="32"/>
      <w:szCs w:val="32"/>
    </w:rPr>
  </w:style>
  <w:style w:type="paragraph" w:styleId="a9">
    <w:name w:val="Body Text Indent"/>
    <w:basedOn w:val="a"/>
    <w:link w:val="aa"/>
    <w:rsid w:val="00DD6296"/>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D6296"/>
    <w:rPr>
      <w:rFonts w:ascii="Times New Roman" w:eastAsia="Times New Roman" w:hAnsi="Times New Roman" w:cs="Times New Roman"/>
      <w:sz w:val="24"/>
      <w:szCs w:val="24"/>
    </w:rPr>
  </w:style>
  <w:style w:type="paragraph" w:styleId="ab">
    <w:name w:val="Body Text"/>
    <w:basedOn w:val="a"/>
    <w:link w:val="ac"/>
    <w:rsid w:val="00DD629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DD6296"/>
    <w:rPr>
      <w:rFonts w:ascii="Times New Roman" w:eastAsia="Times New Roman" w:hAnsi="Times New Roman" w:cs="Times New Roman"/>
      <w:sz w:val="24"/>
      <w:szCs w:val="24"/>
    </w:rPr>
  </w:style>
  <w:style w:type="paragraph" w:styleId="ad">
    <w:name w:val="caption"/>
    <w:basedOn w:val="a"/>
    <w:next w:val="a"/>
    <w:qFormat/>
    <w:rsid w:val="00DD6296"/>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rPr>
  </w:style>
  <w:style w:type="paragraph" w:styleId="33">
    <w:name w:val="Body Text 3"/>
    <w:basedOn w:val="a"/>
    <w:link w:val="3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34">
    <w:name w:val="Основной текст 3 Знак"/>
    <w:basedOn w:val="a0"/>
    <w:link w:val="33"/>
    <w:rsid w:val="00DD6296"/>
    <w:rPr>
      <w:rFonts w:ascii="Times New Roman" w:eastAsia="Times New Roman" w:hAnsi="Times New Roman" w:cs="Times New Roman"/>
      <w:sz w:val="20"/>
      <w:szCs w:val="20"/>
      <w:shd w:val="clear" w:color="auto" w:fill="FFFFFF"/>
    </w:rPr>
  </w:style>
  <w:style w:type="paragraph" w:styleId="ae">
    <w:name w:val="footnote text"/>
    <w:basedOn w:val="ab"/>
    <w:next w:val="af"/>
    <w:link w:val="af0"/>
    <w:semiHidden/>
    <w:rsid w:val="00DD6296"/>
    <w:pPr>
      <w:spacing w:after="0"/>
      <w:jc w:val="center"/>
    </w:pPr>
    <w:rPr>
      <w:sz w:val="28"/>
      <w:szCs w:val="20"/>
    </w:rPr>
  </w:style>
  <w:style w:type="character" w:customStyle="1" w:styleId="af0">
    <w:name w:val="Текст сноски Знак"/>
    <w:basedOn w:val="a0"/>
    <w:link w:val="ae"/>
    <w:semiHidden/>
    <w:rsid w:val="00DD6296"/>
    <w:rPr>
      <w:rFonts w:ascii="Times New Roman" w:eastAsia="Times New Roman" w:hAnsi="Times New Roman" w:cs="Times New Roman"/>
      <w:sz w:val="28"/>
      <w:szCs w:val="20"/>
    </w:rPr>
  </w:style>
  <w:style w:type="paragraph" w:styleId="af">
    <w:name w:val="endnote text"/>
    <w:basedOn w:val="a"/>
    <w:link w:val="af1"/>
    <w:semiHidden/>
    <w:rsid w:val="00DD629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Текст концевой сноски Знак"/>
    <w:basedOn w:val="a0"/>
    <w:link w:val="af"/>
    <w:semiHidden/>
    <w:rsid w:val="00DD6296"/>
    <w:rPr>
      <w:rFonts w:ascii="Times New Roman" w:eastAsia="Times New Roman" w:hAnsi="Times New Roman" w:cs="Times New Roman"/>
      <w:sz w:val="20"/>
      <w:szCs w:val="20"/>
    </w:rPr>
  </w:style>
  <w:style w:type="character" w:customStyle="1" w:styleId="41">
    <w:name w:val="Знак Знак4"/>
    <w:rsid w:val="00DD6296"/>
    <w:rPr>
      <w:b/>
      <w:bCs/>
      <w:sz w:val="32"/>
      <w:szCs w:val="32"/>
      <w:lang w:val="ru-RU" w:eastAsia="ru-RU" w:bidi="ar-SA"/>
    </w:rPr>
  </w:style>
  <w:style w:type="paragraph" w:styleId="af2">
    <w:name w:val="Document Map"/>
    <w:basedOn w:val="a"/>
    <w:link w:val="af3"/>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3">
    <w:name w:val="Схема документа Знак"/>
    <w:basedOn w:val="a0"/>
    <w:link w:val="af2"/>
    <w:rsid w:val="00DD6296"/>
    <w:rPr>
      <w:rFonts w:ascii="Tahoma" w:eastAsia="Times New Roman"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5">
    <w:name w:val="Верхний колонтитул Знак"/>
    <w:basedOn w:val="a0"/>
    <w:link w:val="af4"/>
    <w:uiPriority w:val="99"/>
    <w:rsid w:val="00DD6296"/>
    <w:rPr>
      <w:rFonts w:ascii="Times New Roman" w:eastAsia="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7">
    <w:name w:val="Нижний колонтитул Знак"/>
    <w:basedOn w:val="a0"/>
    <w:link w:val="af6"/>
    <w:uiPriority w:val="99"/>
    <w:rsid w:val="00DD6296"/>
    <w:rPr>
      <w:rFonts w:ascii="Times New Roman" w:eastAsia="Times New Roman" w:hAnsi="Times New Roman" w:cs="Times New Roman"/>
      <w:sz w:val="20"/>
      <w:szCs w:val="20"/>
    </w:rPr>
  </w:style>
  <w:style w:type="paragraph" w:styleId="af8">
    <w:name w:val="Balloon Text"/>
    <w:basedOn w:val="a"/>
    <w:link w:val="af9"/>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rsid w:val="00DD6296"/>
    <w:rPr>
      <w:rFonts w:ascii="Tahoma" w:eastAsia="Times New Roman" w:hAnsi="Tahoma" w:cs="Tahoma"/>
      <w:sz w:val="16"/>
      <w:szCs w:val="16"/>
    </w:rPr>
  </w:style>
  <w:style w:type="character" w:customStyle="1" w:styleId="bold2">
    <w:name w:val="bold2"/>
    <w:rsid w:val="00DD6296"/>
    <w:rPr>
      <w:color w:val="1E5A64"/>
    </w:rPr>
  </w:style>
  <w:style w:type="character" w:customStyle="1" w:styleId="11">
    <w:name w:val="Выделение1"/>
    <w:basedOn w:val="a0"/>
    <w:rsid w:val="00DD6296"/>
  </w:style>
  <w:style w:type="character" w:customStyle="1" w:styleId="contence">
    <w:name w:val="contence"/>
    <w:rsid w:val="00DD6296"/>
    <w:rPr>
      <w:rFonts w:ascii="Verdana" w:hAnsi="Verdana" w:hint="default"/>
      <w:b/>
      <w:bCs/>
      <w:color w:val="628C8A"/>
      <w:sz w:val="22"/>
      <w:szCs w:val="22"/>
    </w:rPr>
  </w:style>
  <w:style w:type="paragraph" w:styleId="12">
    <w:name w:val="toc 1"/>
    <w:basedOn w:val="a"/>
    <w:next w:val="a"/>
    <w:autoRedefine/>
    <w:uiPriority w:val="39"/>
    <w:rsid w:val="00DD6296"/>
    <w:pPr>
      <w:spacing w:before="120" w:after="120" w:line="288" w:lineRule="auto"/>
      <w:ind w:firstLine="425"/>
      <w:jc w:val="both"/>
    </w:pPr>
    <w:rPr>
      <w:rFonts w:ascii="Times New Roman" w:eastAsia="Times New Roman" w:hAnsi="Times New Roman" w:cs="Times New Roman"/>
      <w:b/>
      <w:bCs/>
      <w:caps/>
      <w:sz w:val="20"/>
      <w:szCs w:val="20"/>
    </w:rPr>
  </w:style>
  <w:style w:type="paragraph" w:styleId="27">
    <w:name w:val="toc 2"/>
    <w:basedOn w:val="a"/>
    <w:next w:val="a"/>
    <w:autoRedefine/>
    <w:uiPriority w:val="39"/>
    <w:rsid w:val="00DD6296"/>
    <w:pPr>
      <w:spacing w:after="0" w:line="288" w:lineRule="auto"/>
      <w:ind w:left="240" w:firstLine="425"/>
      <w:jc w:val="both"/>
    </w:pPr>
    <w:rPr>
      <w:rFonts w:ascii="Times New Roman" w:eastAsia="Times New Roman" w:hAnsi="Times New Roman" w:cs="Times New Roman"/>
      <w:smallCaps/>
      <w:sz w:val="20"/>
      <w:szCs w:val="20"/>
    </w:rPr>
  </w:style>
  <w:style w:type="paragraph" w:styleId="35">
    <w:name w:val="toc 3"/>
    <w:basedOn w:val="a"/>
    <w:next w:val="a"/>
    <w:autoRedefine/>
    <w:uiPriority w:val="39"/>
    <w:rsid w:val="00DD6296"/>
    <w:pPr>
      <w:spacing w:after="0" w:line="288" w:lineRule="auto"/>
      <w:ind w:left="480" w:firstLine="425"/>
      <w:jc w:val="both"/>
    </w:pPr>
    <w:rPr>
      <w:rFonts w:ascii="Times New Roman" w:eastAsia="Times New Roman" w:hAnsi="Times New Roman" w:cs="Times New Roman"/>
      <w:i/>
      <w:iCs/>
      <w:sz w:val="20"/>
      <w:szCs w:val="20"/>
    </w:rPr>
  </w:style>
  <w:style w:type="paragraph" w:styleId="42">
    <w:name w:val="toc 4"/>
    <w:basedOn w:val="a"/>
    <w:next w:val="a"/>
    <w:autoRedefine/>
    <w:uiPriority w:val="39"/>
    <w:rsid w:val="00DD6296"/>
    <w:pPr>
      <w:spacing w:after="0" w:line="288" w:lineRule="auto"/>
      <w:ind w:left="720" w:firstLine="425"/>
      <w:jc w:val="both"/>
    </w:pPr>
    <w:rPr>
      <w:rFonts w:ascii="Times New Roman" w:eastAsia="Times New Roman" w:hAnsi="Times New Roman" w:cs="Times New Roman"/>
      <w:sz w:val="18"/>
      <w:szCs w:val="18"/>
    </w:rPr>
  </w:style>
  <w:style w:type="paragraph" w:styleId="51">
    <w:name w:val="toc 5"/>
    <w:basedOn w:val="a"/>
    <w:next w:val="a"/>
    <w:autoRedefine/>
    <w:uiPriority w:val="39"/>
    <w:rsid w:val="00DD6296"/>
    <w:pPr>
      <w:spacing w:after="0" w:line="288" w:lineRule="auto"/>
      <w:ind w:left="960" w:firstLine="425"/>
      <w:jc w:val="both"/>
    </w:pPr>
    <w:rPr>
      <w:rFonts w:ascii="Times New Roman" w:eastAsia="Times New Roman" w:hAnsi="Times New Roman" w:cs="Times New Roman"/>
      <w:sz w:val="18"/>
      <w:szCs w:val="18"/>
    </w:rPr>
  </w:style>
  <w:style w:type="paragraph" w:styleId="61">
    <w:name w:val="toc 6"/>
    <w:basedOn w:val="a"/>
    <w:next w:val="a"/>
    <w:autoRedefine/>
    <w:uiPriority w:val="39"/>
    <w:rsid w:val="00DD6296"/>
    <w:pPr>
      <w:spacing w:after="0" w:line="288" w:lineRule="auto"/>
      <w:ind w:left="1200" w:firstLine="425"/>
      <w:jc w:val="both"/>
    </w:pPr>
    <w:rPr>
      <w:rFonts w:ascii="Times New Roman" w:eastAsia="Times New Roman" w:hAnsi="Times New Roman" w:cs="Times New Roman"/>
      <w:sz w:val="18"/>
      <w:szCs w:val="18"/>
    </w:rPr>
  </w:style>
  <w:style w:type="paragraph" w:styleId="71">
    <w:name w:val="toc 7"/>
    <w:basedOn w:val="a"/>
    <w:next w:val="a"/>
    <w:autoRedefine/>
    <w:uiPriority w:val="39"/>
    <w:rsid w:val="00DD6296"/>
    <w:pPr>
      <w:spacing w:after="0" w:line="288" w:lineRule="auto"/>
      <w:ind w:left="1440" w:firstLine="425"/>
      <w:jc w:val="both"/>
    </w:pPr>
    <w:rPr>
      <w:rFonts w:ascii="Times New Roman" w:eastAsia="Times New Roman" w:hAnsi="Times New Roman" w:cs="Times New Roman"/>
      <w:sz w:val="18"/>
      <w:szCs w:val="18"/>
    </w:rPr>
  </w:style>
  <w:style w:type="paragraph" w:styleId="8">
    <w:name w:val="toc 8"/>
    <w:basedOn w:val="a"/>
    <w:next w:val="a"/>
    <w:autoRedefine/>
    <w:uiPriority w:val="39"/>
    <w:rsid w:val="00DD6296"/>
    <w:pPr>
      <w:spacing w:after="0" w:line="288" w:lineRule="auto"/>
      <w:ind w:left="1680" w:firstLine="425"/>
      <w:jc w:val="both"/>
    </w:pPr>
    <w:rPr>
      <w:rFonts w:ascii="Times New Roman" w:eastAsia="Times New Roman" w:hAnsi="Times New Roman" w:cs="Times New Roman"/>
      <w:sz w:val="18"/>
      <w:szCs w:val="18"/>
    </w:rPr>
  </w:style>
  <w:style w:type="paragraph" w:styleId="91">
    <w:name w:val="toc 9"/>
    <w:basedOn w:val="a"/>
    <w:next w:val="a"/>
    <w:autoRedefine/>
    <w:uiPriority w:val="39"/>
    <w:rsid w:val="00DD6296"/>
    <w:pPr>
      <w:spacing w:after="0" w:line="288" w:lineRule="auto"/>
      <w:ind w:left="1920" w:firstLine="425"/>
      <w:jc w:val="both"/>
    </w:pPr>
    <w:rPr>
      <w:rFonts w:ascii="Times New Roman" w:eastAsia="Times New Roman" w:hAnsi="Times New Roman" w:cs="Times New Roman"/>
      <w:sz w:val="18"/>
      <w:szCs w:val="18"/>
    </w:rPr>
  </w:style>
  <w:style w:type="paragraph" w:customStyle="1" w:styleId="13">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customStyle="1" w:styleId="afa">
    <w:name w:val="Текст диплома"/>
    <w:link w:val="14"/>
    <w:rsid w:val="00DD6296"/>
    <w:pPr>
      <w:spacing w:after="0" w:line="360" w:lineRule="auto"/>
      <w:ind w:firstLine="709"/>
      <w:jc w:val="both"/>
    </w:pPr>
    <w:rPr>
      <w:rFonts w:ascii="Times New Roman" w:eastAsia="Times New Roman" w:hAnsi="Times New Roman" w:cs="Times New Roman"/>
      <w:sz w:val="28"/>
      <w:szCs w:val="24"/>
      <w:lang w:val="en-US"/>
    </w:rPr>
  </w:style>
  <w:style w:type="character" w:customStyle="1" w:styleId="14">
    <w:name w:val="Текст диплома Знак1"/>
    <w:link w:val="afa"/>
    <w:rsid w:val="00DD6296"/>
    <w:rPr>
      <w:rFonts w:ascii="Times New Roman" w:eastAsia="Times New Roman" w:hAnsi="Times New Roman" w:cs="Times New Roman"/>
      <w:sz w:val="28"/>
      <w:szCs w:val="24"/>
      <w:lang w:val="en-US"/>
    </w:rPr>
  </w:style>
  <w:style w:type="paragraph" w:styleId="afb">
    <w:name w:val="Plain Text"/>
    <w:basedOn w:val="a"/>
    <w:link w:val="afc"/>
    <w:rsid w:val="00DD6296"/>
    <w:pPr>
      <w:widowControl w:val="0"/>
      <w:spacing w:after="0" w:line="240" w:lineRule="auto"/>
    </w:pPr>
    <w:rPr>
      <w:rFonts w:ascii="Times New Roman" w:eastAsia="Times New Roman" w:hAnsi="Times New Roman" w:cs="Tahoma"/>
      <w:sz w:val="24"/>
      <w:szCs w:val="20"/>
    </w:rPr>
  </w:style>
  <w:style w:type="character" w:customStyle="1" w:styleId="afc">
    <w:name w:val="Текст Знак"/>
    <w:basedOn w:val="a0"/>
    <w:link w:val="afb"/>
    <w:rsid w:val="00DD6296"/>
    <w:rPr>
      <w:rFonts w:ascii="Times New Roman" w:eastAsia="Times New Roman" w:hAnsi="Times New Roman" w:cs="Tahoma"/>
      <w:sz w:val="24"/>
      <w:szCs w:val="20"/>
    </w:rPr>
  </w:style>
  <w:style w:type="paragraph" w:customStyle="1" w:styleId="15">
    <w:name w:val="Норм 1"/>
    <w:basedOn w:val="a"/>
    <w:rsid w:val="00DD6296"/>
    <w:pPr>
      <w:spacing w:after="60" w:line="360" w:lineRule="atLeast"/>
      <w:ind w:firstLine="567"/>
    </w:pPr>
    <w:rPr>
      <w:rFonts w:ascii="Academy" w:eastAsia="Times New Roman" w:hAnsi="Academy" w:cs="Times New Roman"/>
      <w:kern w:val="28"/>
      <w:sz w:val="28"/>
      <w:szCs w:val="20"/>
    </w:rPr>
  </w:style>
  <w:style w:type="paragraph" w:customStyle="1" w:styleId="afd">
    <w:name w:val="Содержимое таблицы"/>
    <w:basedOn w:val="a"/>
    <w:rsid w:val="00DD6296"/>
    <w:pPr>
      <w:widowControl w:val="0"/>
      <w:suppressLineNumbers/>
      <w:suppressAutoHyphens/>
      <w:spacing w:after="0" w:line="240" w:lineRule="auto"/>
    </w:pPr>
    <w:rPr>
      <w:rFonts w:ascii="Times New Roman" w:eastAsia="Lucida Sans Unicode" w:hAnsi="Times New Roman" w:cs="Tahoma"/>
      <w:color w:val="000000"/>
      <w:sz w:val="24"/>
      <w:szCs w:val="24"/>
      <w:lang w:val="en-US" w:eastAsia="en-US" w:bidi="en-US"/>
    </w:rPr>
  </w:style>
  <w:style w:type="paragraph" w:customStyle="1" w:styleId="12pt">
    <w:name w:val="Обычный + 12 pt"/>
    <w:aliases w:val="Черный,уплотненный на  0,85 пт"/>
    <w:basedOn w:val="a"/>
    <w:rsid w:val="00DD6296"/>
    <w:pPr>
      <w:shd w:val="clear" w:color="auto" w:fill="FFFFFF"/>
      <w:spacing w:after="0" w:line="240" w:lineRule="auto"/>
      <w:jc w:val="both"/>
    </w:pPr>
    <w:rPr>
      <w:rFonts w:ascii="Times New Roman" w:eastAsia="Times New Roman" w:hAnsi="Times New Roman" w:cs="Times New Roman"/>
      <w:color w:val="000000"/>
      <w:spacing w:val="-12"/>
      <w:sz w:val="24"/>
      <w:szCs w:val="24"/>
    </w:rPr>
  </w:style>
  <w:style w:type="character" w:styleId="afe">
    <w:name w:val="footnote reference"/>
    <w:semiHidden/>
    <w:rsid w:val="00DD6296"/>
    <w:rPr>
      <w:vertAlign w:val="superscript"/>
    </w:rPr>
  </w:style>
  <w:style w:type="paragraph" w:customStyle="1" w:styleId="28">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Normal">
    <w:name w:val="ConsNormal"/>
    <w:rsid w:val="00DD629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DD629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DD6296"/>
    <w:pPr>
      <w:autoSpaceDE w:val="0"/>
      <w:autoSpaceDN w:val="0"/>
      <w:adjustRightInd w:val="0"/>
      <w:spacing w:after="0" w:line="240" w:lineRule="auto"/>
    </w:pPr>
    <w:rPr>
      <w:rFonts w:ascii="Courier New" w:eastAsia="Times New Roman" w:hAnsi="Courier New" w:cs="Courier New"/>
      <w:sz w:val="20"/>
      <w:szCs w:val="20"/>
    </w:rPr>
  </w:style>
  <w:style w:type="character" w:styleId="aff">
    <w:name w:val="Emphasis"/>
    <w:uiPriority w:val="20"/>
    <w:qFormat/>
    <w:rsid w:val="00DD6296"/>
    <w:rPr>
      <w:rFonts w:ascii="Arial" w:hAnsi="Arial"/>
      <w:iCs/>
      <w:sz w:val="18"/>
    </w:rPr>
  </w:style>
  <w:style w:type="paragraph" w:customStyle="1" w:styleId="FR4">
    <w:name w:val="FR4"/>
    <w:rsid w:val="00DD6296"/>
    <w:pPr>
      <w:widowControl w:val="0"/>
      <w:snapToGrid w:val="0"/>
      <w:spacing w:after="0" w:line="336" w:lineRule="auto"/>
      <w:ind w:firstLine="700"/>
      <w:jc w:val="both"/>
    </w:pPr>
    <w:rPr>
      <w:rFonts w:ascii="Arial" w:eastAsia="Times New Roman" w:hAnsi="Arial" w:cs="Times New Roman"/>
      <w:szCs w:val="20"/>
    </w:rPr>
  </w:style>
  <w:style w:type="paragraph" w:styleId="2">
    <w:name w:val="List Bullet 2"/>
    <w:basedOn w:val="a"/>
    <w:autoRedefine/>
    <w:rsid w:val="00DD6296"/>
    <w:pPr>
      <w:numPr>
        <w:numId w:val="1"/>
      </w:numPr>
      <w:spacing w:after="0" w:line="240" w:lineRule="auto"/>
    </w:pPr>
    <w:rPr>
      <w:rFonts w:ascii="Times New Roman" w:eastAsia="Times New Roman" w:hAnsi="Times New Roman" w:cs="Times New Roman"/>
      <w:sz w:val="20"/>
      <w:szCs w:val="20"/>
    </w:rPr>
  </w:style>
  <w:style w:type="character" w:customStyle="1" w:styleId="titletext">
    <w:name w:val="titletext"/>
    <w:basedOn w:val="a0"/>
    <w:rsid w:val="00DD6296"/>
  </w:style>
  <w:style w:type="character" w:styleId="aff0">
    <w:name w:val="Strong"/>
    <w:uiPriority w:val="22"/>
    <w:qFormat/>
    <w:rsid w:val="00DD6296"/>
    <w:rPr>
      <w:b/>
      <w:bCs/>
    </w:rPr>
  </w:style>
  <w:style w:type="paragraph" w:customStyle="1" w:styleId="text">
    <w:name w:val="text"/>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titletext">
    <w:name w:val="subtitletext"/>
    <w:basedOn w:val="a0"/>
    <w:rsid w:val="00DD6296"/>
  </w:style>
  <w:style w:type="character" w:customStyle="1" w:styleId="text1">
    <w:name w:val="text1"/>
    <w:basedOn w:val="a0"/>
    <w:rsid w:val="00DD6296"/>
  </w:style>
  <w:style w:type="paragraph" w:customStyle="1" w:styleId="subtitletext1">
    <w:name w:val="subtitletext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page number"/>
    <w:basedOn w:val="a0"/>
    <w:rsid w:val="00DD6296"/>
  </w:style>
  <w:style w:type="paragraph" w:customStyle="1" w:styleId="box-grey">
    <w:name w:val="box-grey"/>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ipnote">
    <w:name w:val="clipnote"/>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21">
    <w:name w:val="style21"/>
    <w:basedOn w:val="a0"/>
    <w:rsid w:val="00DD6296"/>
  </w:style>
  <w:style w:type="character" w:customStyle="1" w:styleId="mw-headline">
    <w:name w:val="mw-headline"/>
    <w:basedOn w:val="a0"/>
    <w:rsid w:val="00DD6296"/>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D6296"/>
    <w:rPr>
      <w:rFonts w:ascii="Courier New" w:eastAsia="Times New Roman" w:hAnsi="Courier New" w:cs="Times New Roman"/>
      <w:sz w:val="20"/>
      <w:szCs w:val="20"/>
    </w:rPr>
  </w:style>
  <w:style w:type="paragraph" w:styleId="aff2">
    <w:name w:val="No Spacing"/>
    <w:link w:val="aff3"/>
    <w:uiPriority w:val="1"/>
    <w:qFormat/>
    <w:rsid w:val="00DD6296"/>
    <w:pPr>
      <w:spacing w:after="0" w:line="240" w:lineRule="auto"/>
    </w:pPr>
    <w:rPr>
      <w:rFonts w:ascii="Calibri" w:eastAsia="Times New Roman" w:hAnsi="Calibri" w:cs="Times New Roman"/>
      <w:lang w:eastAsia="en-US"/>
    </w:rPr>
  </w:style>
  <w:style w:type="character" w:customStyle="1" w:styleId="aff3">
    <w:name w:val="Без интервала Знак"/>
    <w:link w:val="aff2"/>
    <w:uiPriority w:val="1"/>
    <w:rsid w:val="00DD6296"/>
    <w:rPr>
      <w:rFonts w:ascii="Calibri" w:eastAsia="Times New Roman" w:hAnsi="Calibri" w:cs="Times New Roman"/>
      <w:lang w:eastAsia="en-US"/>
    </w:rPr>
  </w:style>
  <w:style w:type="paragraph" w:customStyle="1" w:styleId="u">
    <w:name w:val="u"/>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
    <w:name w:val="uni"/>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p">
    <w:name w:val="unip"/>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character" w:customStyle="1" w:styleId="bi">
    <w:name w:val="bi"/>
    <w:basedOn w:val="a0"/>
    <w:rsid w:val="00DD6296"/>
  </w:style>
  <w:style w:type="paragraph" w:customStyle="1" w:styleId="bi1">
    <w:name w:val="bi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4">
    <w:name w:val="Заголовок статьи"/>
    <w:basedOn w:val="a"/>
    <w:next w:val="a"/>
    <w:rsid w:val="00DD6296"/>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aff5">
    <w:name w:val="Заголовок"/>
    <w:basedOn w:val="a"/>
    <w:autoRedefine/>
    <w:rsid w:val="00DD6296"/>
    <w:pPr>
      <w:autoSpaceDE w:val="0"/>
      <w:autoSpaceDN w:val="0"/>
      <w:spacing w:after="0" w:line="240" w:lineRule="auto"/>
      <w:jc w:val="center"/>
    </w:pPr>
    <w:rPr>
      <w:rFonts w:ascii="Times New Roman" w:eastAsia="Times New Roman" w:hAnsi="Times New Roman" w:cs="Times New Roman"/>
      <w:b/>
      <w:sz w:val="24"/>
      <w:szCs w:val="24"/>
    </w:rPr>
  </w:style>
  <w:style w:type="paragraph" w:customStyle="1" w:styleId="1254">
    <w:name w:val="Стиль Заголовок 1 + Слева:  254 см Междустр.интервал:  полуторный"/>
    <w:basedOn w:val="1"/>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rsid w:val="00DD6296"/>
    <w:pPr>
      <w:widowControl w:val="0"/>
      <w:autoSpaceDE w:val="0"/>
      <w:autoSpaceDN w:val="0"/>
      <w:adjustRightInd w:val="0"/>
      <w:spacing w:after="0" w:line="240" w:lineRule="auto"/>
      <w:ind w:left="720"/>
    </w:pPr>
    <w:rPr>
      <w:rFonts w:ascii="Times New Roman" w:eastAsia="Times New Roman" w:hAnsi="Times New Roman" w:cs="Times New Roman"/>
      <w:sz w:val="24"/>
      <w:szCs w:val="20"/>
    </w:rPr>
  </w:style>
  <w:style w:type="paragraph" w:customStyle="1" w:styleId="ConsPlusTitle">
    <w:name w:val="ConsPlusTitle"/>
    <w:uiPriority w:val="99"/>
    <w:rsid w:val="00DD6296"/>
    <w:pPr>
      <w:widowControl w:val="0"/>
      <w:autoSpaceDE w:val="0"/>
      <w:autoSpaceDN w:val="0"/>
      <w:adjustRightInd w:val="0"/>
      <w:spacing w:after="0" w:line="240" w:lineRule="auto"/>
    </w:pPr>
    <w:rPr>
      <w:rFonts w:ascii="Arial" w:eastAsia="Times New Roman" w:hAnsi="Arial" w:cs="Arial"/>
      <w:b/>
      <w:bCs/>
      <w:sz w:val="20"/>
      <w:szCs w:val="20"/>
    </w:rPr>
  </w:style>
  <w:style w:type="character" w:styleId="aff6">
    <w:name w:val="endnote reference"/>
    <w:rsid w:val="00DD6296"/>
    <w:rPr>
      <w:vertAlign w:val="superscript"/>
    </w:rPr>
  </w:style>
  <w:style w:type="paragraph" w:customStyle="1" w:styleId="Web">
    <w:name w:val="Обычный (Web)"/>
    <w:basedOn w:val="a"/>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rsid w:val="00DD6296"/>
  </w:style>
  <w:style w:type="paragraph" w:customStyle="1" w:styleId="aff7">
    <w:name w:val="СМК_Область применения документа"/>
    <w:next w:val="a"/>
    <w:rsid w:val="00DD6296"/>
    <w:pPr>
      <w:spacing w:after="0" w:line="240" w:lineRule="auto"/>
      <w:jc w:val="center"/>
    </w:pPr>
    <w:rPr>
      <w:rFonts w:ascii="Times New Roman" w:eastAsia="Times New Roman" w:hAnsi="Times New Roman" w:cs="Times New Roman"/>
      <w:i/>
      <w:caps/>
      <w:sz w:val="28"/>
      <w:szCs w:val="28"/>
    </w:rPr>
  </w:style>
  <w:style w:type="paragraph" w:customStyle="1" w:styleId="xl24">
    <w:name w:val="xl24"/>
    <w:basedOn w:val="a"/>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aff8">
    <w:name w:val="List Paragraph"/>
    <w:basedOn w:val="a"/>
    <w:uiPriority w:val="34"/>
    <w:qFormat/>
    <w:rsid w:val="00DD6296"/>
    <w:pPr>
      <w:ind w:left="720"/>
      <w:contextualSpacing/>
    </w:pPr>
    <w:rPr>
      <w:rFonts w:ascii="Calibri" w:eastAsia="Calibri" w:hAnsi="Calibri" w:cs="Times New Roman"/>
      <w:lang w:eastAsia="en-US"/>
    </w:rPr>
  </w:style>
  <w:style w:type="paragraph" w:customStyle="1" w:styleId="aff9">
    <w:name w:val="Стиль"/>
    <w:rsid w:val="00DD62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
    <w:name w:val="опред-е"/>
    <w:rsid w:val="00DD6296"/>
    <w:rPr>
      <w:b/>
      <w:bCs/>
    </w:rPr>
  </w:style>
  <w:style w:type="paragraph" w:customStyle="1" w:styleId="17">
    <w:name w:val="Без интервала1"/>
    <w:uiPriority w:val="1"/>
    <w:qFormat/>
    <w:rsid w:val="00DD6296"/>
    <w:pPr>
      <w:spacing w:after="0" w:line="240" w:lineRule="auto"/>
    </w:pPr>
    <w:rPr>
      <w:rFonts w:ascii="Calibri" w:eastAsia="Calibri" w:hAnsi="Calibri" w:cs="Times New Roman"/>
      <w:lang w:eastAsia="en-US"/>
    </w:rPr>
  </w:style>
  <w:style w:type="paragraph" w:customStyle="1" w:styleId="Iauiue">
    <w:name w:val="Iau?iue"/>
    <w:rsid w:val="00DD629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paragraph" w:customStyle="1" w:styleId="sbs1">
    <w:name w:val="sbs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List 2"/>
    <w:basedOn w:val="a"/>
    <w:rsid w:val="00DD6296"/>
    <w:pPr>
      <w:spacing w:after="0" w:line="240" w:lineRule="auto"/>
      <w:ind w:left="566" w:hanging="283"/>
    </w:pPr>
    <w:rPr>
      <w:rFonts w:ascii="Times New Roman" w:eastAsia="Times New Roman" w:hAnsi="Times New Roman" w:cs="Times New Roman"/>
      <w:sz w:val="24"/>
      <w:szCs w:val="24"/>
    </w:rPr>
  </w:style>
  <w:style w:type="paragraph" w:customStyle="1" w:styleId="18">
    <w:name w:val="заголовок 1"/>
    <w:basedOn w:val="a"/>
    <w:next w:val="a"/>
    <w:rsid w:val="00DD6296"/>
    <w:pPr>
      <w:keepNext/>
      <w:widowControl w:val="0"/>
      <w:spacing w:after="0" w:line="240" w:lineRule="auto"/>
      <w:jc w:val="center"/>
    </w:pPr>
    <w:rPr>
      <w:rFonts w:ascii="Times New Roman" w:eastAsia="Times New Roman" w:hAnsi="Times New Roman" w:cs="Times New Roman"/>
      <w:sz w:val="24"/>
      <w:szCs w:val="20"/>
    </w:rPr>
  </w:style>
  <w:style w:type="paragraph" w:customStyle="1" w:styleId="affb">
    <w:name w:val="Текст документа"/>
    <w:rsid w:val="00DD6296"/>
    <w:pPr>
      <w:spacing w:after="0" w:line="240" w:lineRule="auto"/>
      <w:jc w:val="both"/>
    </w:pPr>
    <w:rPr>
      <w:rFonts w:ascii="Times New Roman" w:eastAsia="Times New Roman" w:hAnsi="Times New Roman" w:cs="Times New Roman"/>
      <w:sz w:val="24"/>
      <w:szCs w:val="24"/>
    </w:rPr>
  </w:style>
  <w:style w:type="character" w:customStyle="1" w:styleId="43">
    <w:name w:val="Знак Знак4"/>
    <w:rsid w:val="00DD6296"/>
    <w:rPr>
      <w:b/>
      <w:bCs/>
      <w:sz w:val="32"/>
      <w:szCs w:val="32"/>
      <w:lang w:val="ru-RU" w:eastAsia="ru-RU" w:bidi="ar-SA"/>
    </w:rPr>
  </w:style>
  <w:style w:type="character" w:customStyle="1" w:styleId="19">
    <w:name w:val="Выделение1"/>
    <w:basedOn w:val="a0"/>
    <w:rsid w:val="00DD6296"/>
  </w:style>
  <w:style w:type="paragraph" w:customStyle="1" w:styleId="1a">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styleId="affc">
    <w:name w:val="TOC Heading"/>
    <w:basedOn w:val="1"/>
    <w:next w:val="a"/>
    <w:uiPriority w:val="39"/>
    <w:semiHidden/>
    <w:unhideWhenUsed/>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1b">
    <w:name w:val="Абзац списка1"/>
    <w:basedOn w:val="a"/>
    <w:rsid w:val="003D5DA5"/>
    <w:pPr>
      <w:ind w:left="720"/>
    </w:pPr>
    <w:rPr>
      <w:rFonts w:ascii="Calibri" w:eastAsia="Times New Roman" w:hAnsi="Calibri" w:cs="Calibri"/>
    </w:rPr>
  </w:style>
  <w:style w:type="character" w:customStyle="1" w:styleId="list0020paragraphchar1">
    <w:name w:val="list_0020paragraph__char1"/>
    <w:rsid w:val="003D5DA5"/>
    <w:rPr>
      <w:rFonts w:ascii="Times New Roman" w:hAnsi="Times New Roman" w:cs="Times New Roman" w:hint="default"/>
      <w:sz w:val="24"/>
      <w:szCs w:val="24"/>
    </w:rPr>
  </w:style>
  <w:style w:type="paragraph" w:customStyle="1" w:styleId="default">
    <w:name w:val="default"/>
    <w:basedOn w:val="a"/>
    <w:rsid w:val="00103D3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c">
    <w:name w:val="Нет списка1"/>
    <w:next w:val="a2"/>
    <w:uiPriority w:val="99"/>
    <w:semiHidden/>
    <w:unhideWhenUsed/>
    <w:rsid w:val="00433EB7"/>
  </w:style>
  <w:style w:type="character" w:customStyle="1" w:styleId="apple-converted-space">
    <w:name w:val="apple-converted-space"/>
    <w:basedOn w:val="a0"/>
    <w:rsid w:val="00433EB7"/>
  </w:style>
  <w:style w:type="character" w:styleId="affe">
    <w:name w:val="FollowedHyperlink"/>
    <w:basedOn w:val="a0"/>
    <w:uiPriority w:val="99"/>
    <w:semiHidden/>
    <w:unhideWhenUsed/>
    <w:rsid w:val="00433EB7"/>
    <w:rPr>
      <w:color w:val="800080"/>
      <w:u w:val="single"/>
    </w:rPr>
  </w:style>
  <w:style w:type="table" w:customStyle="1" w:styleId="1d">
    <w:name w:val="Сетка таблицы1"/>
    <w:basedOn w:val="a1"/>
    <w:next w:val="a3"/>
    <w:rsid w:val="00761A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1274">
      <w:bodyDiv w:val="1"/>
      <w:marLeft w:val="0"/>
      <w:marRight w:val="0"/>
      <w:marTop w:val="0"/>
      <w:marBottom w:val="0"/>
      <w:divBdr>
        <w:top w:val="none" w:sz="0" w:space="0" w:color="auto"/>
        <w:left w:val="none" w:sz="0" w:space="0" w:color="auto"/>
        <w:bottom w:val="none" w:sz="0" w:space="0" w:color="auto"/>
        <w:right w:val="none" w:sz="0" w:space="0" w:color="auto"/>
      </w:divBdr>
    </w:div>
    <w:div w:id="33163575">
      <w:bodyDiv w:val="1"/>
      <w:marLeft w:val="0"/>
      <w:marRight w:val="0"/>
      <w:marTop w:val="0"/>
      <w:marBottom w:val="0"/>
      <w:divBdr>
        <w:top w:val="none" w:sz="0" w:space="0" w:color="auto"/>
        <w:left w:val="none" w:sz="0" w:space="0" w:color="auto"/>
        <w:bottom w:val="none" w:sz="0" w:space="0" w:color="auto"/>
        <w:right w:val="none" w:sz="0" w:space="0" w:color="auto"/>
      </w:divBdr>
    </w:div>
    <w:div w:id="36858112">
      <w:bodyDiv w:val="1"/>
      <w:marLeft w:val="0"/>
      <w:marRight w:val="0"/>
      <w:marTop w:val="0"/>
      <w:marBottom w:val="0"/>
      <w:divBdr>
        <w:top w:val="none" w:sz="0" w:space="0" w:color="auto"/>
        <w:left w:val="none" w:sz="0" w:space="0" w:color="auto"/>
        <w:bottom w:val="none" w:sz="0" w:space="0" w:color="auto"/>
        <w:right w:val="none" w:sz="0" w:space="0" w:color="auto"/>
      </w:divBdr>
    </w:div>
    <w:div w:id="40639171">
      <w:bodyDiv w:val="1"/>
      <w:marLeft w:val="0"/>
      <w:marRight w:val="0"/>
      <w:marTop w:val="0"/>
      <w:marBottom w:val="0"/>
      <w:divBdr>
        <w:top w:val="none" w:sz="0" w:space="0" w:color="auto"/>
        <w:left w:val="none" w:sz="0" w:space="0" w:color="auto"/>
        <w:bottom w:val="none" w:sz="0" w:space="0" w:color="auto"/>
        <w:right w:val="none" w:sz="0" w:space="0" w:color="auto"/>
      </w:divBdr>
    </w:div>
    <w:div w:id="86275057">
      <w:bodyDiv w:val="1"/>
      <w:marLeft w:val="0"/>
      <w:marRight w:val="0"/>
      <w:marTop w:val="0"/>
      <w:marBottom w:val="0"/>
      <w:divBdr>
        <w:top w:val="none" w:sz="0" w:space="0" w:color="auto"/>
        <w:left w:val="none" w:sz="0" w:space="0" w:color="auto"/>
        <w:bottom w:val="none" w:sz="0" w:space="0" w:color="auto"/>
        <w:right w:val="none" w:sz="0" w:space="0" w:color="auto"/>
      </w:divBdr>
    </w:div>
    <w:div w:id="147862483">
      <w:bodyDiv w:val="1"/>
      <w:marLeft w:val="0"/>
      <w:marRight w:val="0"/>
      <w:marTop w:val="0"/>
      <w:marBottom w:val="0"/>
      <w:divBdr>
        <w:top w:val="none" w:sz="0" w:space="0" w:color="auto"/>
        <w:left w:val="none" w:sz="0" w:space="0" w:color="auto"/>
        <w:bottom w:val="none" w:sz="0" w:space="0" w:color="auto"/>
        <w:right w:val="none" w:sz="0" w:space="0" w:color="auto"/>
      </w:divBdr>
      <w:divsChild>
        <w:div w:id="629941090">
          <w:marLeft w:val="576"/>
          <w:marRight w:val="0"/>
          <w:marTop w:val="80"/>
          <w:marBottom w:val="0"/>
          <w:divBdr>
            <w:top w:val="none" w:sz="0" w:space="0" w:color="auto"/>
            <w:left w:val="none" w:sz="0" w:space="0" w:color="auto"/>
            <w:bottom w:val="none" w:sz="0" w:space="0" w:color="auto"/>
            <w:right w:val="none" w:sz="0" w:space="0" w:color="auto"/>
          </w:divBdr>
        </w:div>
      </w:divsChild>
    </w:div>
    <w:div w:id="163251953">
      <w:bodyDiv w:val="1"/>
      <w:marLeft w:val="0"/>
      <w:marRight w:val="0"/>
      <w:marTop w:val="0"/>
      <w:marBottom w:val="0"/>
      <w:divBdr>
        <w:top w:val="none" w:sz="0" w:space="0" w:color="auto"/>
        <w:left w:val="none" w:sz="0" w:space="0" w:color="auto"/>
        <w:bottom w:val="none" w:sz="0" w:space="0" w:color="auto"/>
        <w:right w:val="none" w:sz="0" w:space="0" w:color="auto"/>
      </w:divBdr>
    </w:div>
    <w:div w:id="246423182">
      <w:bodyDiv w:val="1"/>
      <w:marLeft w:val="0"/>
      <w:marRight w:val="0"/>
      <w:marTop w:val="0"/>
      <w:marBottom w:val="0"/>
      <w:divBdr>
        <w:top w:val="none" w:sz="0" w:space="0" w:color="auto"/>
        <w:left w:val="none" w:sz="0" w:space="0" w:color="auto"/>
        <w:bottom w:val="none" w:sz="0" w:space="0" w:color="auto"/>
        <w:right w:val="none" w:sz="0" w:space="0" w:color="auto"/>
      </w:divBdr>
    </w:div>
    <w:div w:id="252083336">
      <w:bodyDiv w:val="1"/>
      <w:marLeft w:val="0"/>
      <w:marRight w:val="0"/>
      <w:marTop w:val="0"/>
      <w:marBottom w:val="0"/>
      <w:divBdr>
        <w:top w:val="none" w:sz="0" w:space="0" w:color="auto"/>
        <w:left w:val="none" w:sz="0" w:space="0" w:color="auto"/>
        <w:bottom w:val="none" w:sz="0" w:space="0" w:color="auto"/>
        <w:right w:val="none" w:sz="0" w:space="0" w:color="auto"/>
      </w:divBdr>
    </w:div>
    <w:div w:id="281309687">
      <w:bodyDiv w:val="1"/>
      <w:marLeft w:val="0"/>
      <w:marRight w:val="0"/>
      <w:marTop w:val="0"/>
      <w:marBottom w:val="0"/>
      <w:divBdr>
        <w:top w:val="none" w:sz="0" w:space="0" w:color="auto"/>
        <w:left w:val="none" w:sz="0" w:space="0" w:color="auto"/>
        <w:bottom w:val="none" w:sz="0" w:space="0" w:color="auto"/>
        <w:right w:val="none" w:sz="0" w:space="0" w:color="auto"/>
      </w:divBdr>
      <w:divsChild>
        <w:div w:id="554774498">
          <w:marLeft w:val="0"/>
          <w:marRight w:val="0"/>
          <w:marTop w:val="0"/>
          <w:marBottom w:val="0"/>
          <w:divBdr>
            <w:top w:val="none" w:sz="0" w:space="0" w:color="auto"/>
            <w:left w:val="none" w:sz="0" w:space="0" w:color="auto"/>
            <w:bottom w:val="none" w:sz="0" w:space="0" w:color="auto"/>
            <w:right w:val="none" w:sz="0" w:space="0" w:color="auto"/>
          </w:divBdr>
          <w:divsChild>
            <w:div w:id="902912821">
              <w:marLeft w:val="0"/>
              <w:marRight w:val="0"/>
              <w:marTop w:val="0"/>
              <w:marBottom w:val="0"/>
              <w:divBdr>
                <w:top w:val="none" w:sz="0" w:space="0" w:color="auto"/>
                <w:left w:val="none" w:sz="0" w:space="0" w:color="auto"/>
                <w:bottom w:val="none" w:sz="0" w:space="0" w:color="auto"/>
                <w:right w:val="none" w:sz="0" w:space="0" w:color="auto"/>
              </w:divBdr>
              <w:divsChild>
                <w:div w:id="976304507">
                  <w:marLeft w:val="0"/>
                  <w:marRight w:val="0"/>
                  <w:marTop w:val="0"/>
                  <w:marBottom w:val="0"/>
                  <w:divBdr>
                    <w:top w:val="none" w:sz="0" w:space="0" w:color="auto"/>
                    <w:left w:val="none" w:sz="0" w:space="0" w:color="auto"/>
                    <w:bottom w:val="none" w:sz="0" w:space="0" w:color="auto"/>
                    <w:right w:val="none" w:sz="0" w:space="0" w:color="auto"/>
                  </w:divBdr>
                  <w:divsChild>
                    <w:div w:id="942419129">
                      <w:marLeft w:val="0"/>
                      <w:marRight w:val="0"/>
                      <w:marTop w:val="0"/>
                      <w:marBottom w:val="0"/>
                      <w:divBdr>
                        <w:top w:val="none" w:sz="0" w:space="0" w:color="auto"/>
                        <w:left w:val="none" w:sz="0" w:space="0" w:color="auto"/>
                        <w:bottom w:val="none" w:sz="0" w:space="0" w:color="auto"/>
                        <w:right w:val="none" w:sz="0" w:space="0" w:color="auto"/>
                      </w:divBdr>
                      <w:divsChild>
                        <w:div w:id="695933128">
                          <w:marLeft w:val="0"/>
                          <w:marRight w:val="0"/>
                          <w:marTop w:val="0"/>
                          <w:marBottom w:val="0"/>
                          <w:divBdr>
                            <w:top w:val="none" w:sz="0" w:space="0" w:color="auto"/>
                            <w:left w:val="none" w:sz="0" w:space="0" w:color="auto"/>
                            <w:bottom w:val="none" w:sz="0" w:space="0" w:color="auto"/>
                            <w:right w:val="none" w:sz="0" w:space="0" w:color="auto"/>
                          </w:divBdr>
                          <w:divsChild>
                            <w:div w:id="664823974">
                              <w:marLeft w:val="0"/>
                              <w:marRight w:val="0"/>
                              <w:marTop w:val="0"/>
                              <w:marBottom w:val="0"/>
                              <w:divBdr>
                                <w:top w:val="none" w:sz="0" w:space="0" w:color="auto"/>
                                <w:left w:val="none" w:sz="0" w:space="0" w:color="auto"/>
                                <w:bottom w:val="none" w:sz="0" w:space="0" w:color="auto"/>
                                <w:right w:val="none" w:sz="0" w:space="0" w:color="auto"/>
                              </w:divBdr>
                            </w:div>
                            <w:div w:id="13745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6633338">
      <w:bodyDiv w:val="1"/>
      <w:marLeft w:val="0"/>
      <w:marRight w:val="0"/>
      <w:marTop w:val="0"/>
      <w:marBottom w:val="0"/>
      <w:divBdr>
        <w:top w:val="none" w:sz="0" w:space="0" w:color="auto"/>
        <w:left w:val="none" w:sz="0" w:space="0" w:color="auto"/>
        <w:bottom w:val="none" w:sz="0" w:space="0" w:color="auto"/>
        <w:right w:val="none" w:sz="0" w:space="0" w:color="auto"/>
      </w:divBdr>
      <w:divsChild>
        <w:div w:id="1945921767">
          <w:marLeft w:val="576"/>
          <w:marRight w:val="0"/>
          <w:marTop w:val="80"/>
          <w:marBottom w:val="0"/>
          <w:divBdr>
            <w:top w:val="none" w:sz="0" w:space="0" w:color="auto"/>
            <w:left w:val="none" w:sz="0" w:space="0" w:color="auto"/>
            <w:bottom w:val="none" w:sz="0" w:space="0" w:color="auto"/>
            <w:right w:val="none" w:sz="0" w:space="0" w:color="auto"/>
          </w:divBdr>
        </w:div>
      </w:divsChild>
    </w:div>
    <w:div w:id="332294187">
      <w:bodyDiv w:val="1"/>
      <w:marLeft w:val="0"/>
      <w:marRight w:val="0"/>
      <w:marTop w:val="0"/>
      <w:marBottom w:val="0"/>
      <w:divBdr>
        <w:top w:val="none" w:sz="0" w:space="0" w:color="auto"/>
        <w:left w:val="none" w:sz="0" w:space="0" w:color="auto"/>
        <w:bottom w:val="none" w:sz="0" w:space="0" w:color="auto"/>
        <w:right w:val="none" w:sz="0" w:space="0" w:color="auto"/>
      </w:divBdr>
    </w:div>
    <w:div w:id="356732109">
      <w:bodyDiv w:val="1"/>
      <w:marLeft w:val="0"/>
      <w:marRight w:val="0"/>
      <w:marTop w:val="0"/>
      <w:marBottom w:val="0"/>
      <w:divBdr>
        <w:top w:val="none" w:sz="0" w:space="0" w:color="auto"/>
        <w:left w:val="none" w:sz="0" w:space="0" w:color="auto"/>
        <w:bottom w:val="none" w:sz="0" w:space="0" w:color="auto"/>
        <w:right w:val="none" w:sz="0" w:space="0" w:color="auto"/>
      </w:divBdr>
      <w:divsChild>
        <w:div w:id="453257162">
          <w:marLeft w:val="0"/>
          <w:marRight w:val="0"/>
          <w:marTop w:val="0"/>
          <w:marBottom w:val="0"/>
          <w:divBdr>
            <w:top w:val="none" w:sz="0" w:space="0" w:color="auto"/>
            <w:left w:val="none" w:sz="0" w:space="0" w:color="auto"/>
            <w:bottom w:val="none" w:sz="0" w:space="0" w:color="auto"/>
            <w:right w:val="none" w:sz="0" w:space="0" w:color="auto"/>
          </w:divBdr>
        </w:div>
        <w:div w:id="60490294">
          <w:marLeft w:val="0"/>
          <w:marRight w:val="0"/>
          <w:marTop w:val="0"/>
          <w:marBottom w:val="0"/>
          <w:divBdr>
            <w:top w:val="none" w:sz="0" w:space="0" w:color="auto"/>
            <w:left w:val="none" w:sz="0" w:space="0" w:color="auto"/>
            <w:bottom w:val="none" w:sz="0" w:space="0" w:color="auto"/>
            <w:right w:val="none" w:sz="0" w:space="0" w:color="auto"/>
          </w:divBdr>
        </w:div>
        <w:div w:id="1195269824">
          <w:marLeft w:val="0"/>
          <w:marRight w:val="0"/>
          <w:marTop w:val="0"/>
          <w:marBottom w:val="0"/>
          <w:divBdr>
            <w:top w:val="none" w:sz="0" w:space="0" w:color="auto"/>
            <w:left w:val="none" w:sz="0" w:space="0" w:color="auto"/>
            <w:bottom w:val="none" w:sz="0" w:space="0" w:color="auto"/>
            <w:right w:val="none" w:sz="0" w:space="0" w:color="auto"/>
          </w:divBdr>
        </w:div>
        <w:div w:id="701244883">
          <w:marLeft w:val="0"/>
          <w:marRight w:val="0"/>
          <w:marTop w:val="0"/>
          <w:marBottom w:val="0"/>
          <w:divBdr>
            <w:top w:val="none" w:sz="0" w:space="0" w:color="auto"/>
            <w:left w:val="none" w:sz="0" w:space="0" w:color="auto"/>
            <w:bottom w:val="none" w:sz="0" w:space="0" w:color="auto"/>
            <w:right w:val="none" w:sz="0" w:space="0" w:color="auto"/>
          </w:divBdr>
        </w:div>
      </w:divsChild>
    </w:div>
    <w:div w:id="373652470">
      <w:bodyDiv w:val="1"/>
      <w:marLeft w:val="0"/>
      <w:marRight w:val="0"/>
      <w:marTop w:val="0"/>
      <w:marBottom w:val="0"/>
      <w:divBdr>
        <w:top w:val="none" w:sz="0" w:space="0" w:color="auto"/>
        <w:left w:val="none" w:sz="0" w:space="0" w:color="auto"/>
        <w:bottom w:val="none" w:sz="0" w:space="0" w:color="auto"/>
        <w:right w:val="none" w:sz="0" w:space="0" w:color="auto"/>
      </w:divBdr>
    </w:div>
    <w:div w:id="507982987">
      <w:bodyDiv w:val="1"/>
      <w:marLeft w:val="0"/>
      <w:marRight w:val="0"/>
      <w:marTop w:val="0"/>
      <w:marBottom w:val="0"/>
      <w:divBdr>
        <w:top w:val="none" w:sz="0" w:space="0" w:color="auto"/>
        <w:left w:val="none" w:sz="0" w:space="0" w:color="auto"/>
        <w:bottom w:val="none" w:sz="0" w:space="0" w:color="auto"/>
        <w:right w:val="none" w:sz="0" w:space="0" w:color="auto"/>
      </w:divBdr>
    </w:div>
    <w:div w:id="603732430">
      <w:bodyDiv w:val="1"/>
      <w:marLeft w:val="0"/>
      <w:marRight w:val="0"/>
      <w:marTop w:val="0"/>
      <w:marBottom w:val="0"/>
      <w:divBdr>
        <w:top w:val="none" w:sz="0" w:space="0" w:color="auto"/>
        <w:left w:val="none" w:sz="0" w:space="0" w:color="auto"/>
        <w:bottom w:val="none" w:sz="0" w:space="0" w:color="auto"/>
        <w:right w:val="none" w:sz="0" w:space="0" w:color="auto"/>
      </w:divBdr>
    </w:div>
    <w:div w:id="631251784">
      <w:bodyDiv w:val="1"/>
      <w:marLeft w:val="0"/>
      <w:marRight w:val="0"/>
      <w:marTop w:val="0"/>
      <w:marBottom w:val="0"/>
      <w:divBdr>
        <w:top w:val="none" w:sz="0" w:space="0" w:color="auto"/>
        <w:left w:val="none" w:sz="0" w:space="0" w:color="auto"/>
        <w:bottom w:val="none" w:sz="0" w:space="0" w:color="auto"/>
        <w:right w:val="none" w:sz="0" w:space="0" w:color="auto"/>
      </w:divBdr>
      <w:divsChild>
        <w:div w:id="1244298455">
          <w:marLeft w:val="576"/>
          <w:marRight w:val="0"/>
          <w:marTop w:val="80"/>
          <w:marBottom w:val="0"/>
          <w:divBdr>
            <w:top w:val="none" w:sz="0" w:space="0" w:color="auto"/>
            <w:left w:val="none" w:sz="0" w:space="0" w:color="auto"/>
            <w:bottom w:val="none" w:sz="0" w:space="0" w:color="auto"/>
            <w:right w:val="none" w:sz="0" w:space="0" w:color="auto"/>
          </w:divBdr>
        </w:div>
        <w:div w:id="1918586007">
          <w:marLeft w:val="576"/>
          <w:marRight w:val="0"/>
          <w:marTop w:val="80"/>
          <w:marBottom w:val="0"/>
          <w:divBdr>
            <w:top w:val="none" w:sz="0" w:space="0" w:color="auto"/>
            <w:left w:val="none" w:sz="0" w:space="0" w:color="auto"/>
            <w:bottom w:val="none" w:sz="0" w:space="0" w:color="auto"/>
            <w:right w:val="none" w:sz="0" w:space="0" w:color="auto"/>
          </w:divBdr>
        </w:div>
        <w:div w:id="1502550563">
          <w:marLeft w:val="576"/>
          <w:marRight w:val="0"/>
          <w:marTop w:val="80"/>
          <w:marBottom w:val="0"/>
          <w:divBdr>
            <w:top w:val="none" w:sz="0" w:space="0" w:color="auto"/>
            <w:left w:val="none" w:sz="0" w:space="0" w:color="auto"/>
            <w:bottom w:val="none" w:sz="0" w:space="0" w:color="auto"/>
            <w:right w:val="none" w:sz="0" w:space="0" w:color="auto"/>
          </w:divBdr>
        </w:div>
        <w:div w:id="812253498">
          <w:marLeft w:val="576"/>
          <w:marRight w:val="0"/>
          <w:marTop w:val="80"/>
          <w:marBottom w:val="0"/>
          <w:divBdr>
            <w:top w:val="none" w:sz="0" w:space="0" w:color="auto"/>
            <w:left w:val="none" w:sz="0" w:space="0" w:color="auto"/>
            <w:bottom w:val="none" w:sz="0" w:space="0" w:color="auto"/>
            <w:right w:val="none" w:sz="0" w:space="0" w:color="auto"/>
          </w:divBdr>
        </w:div>
      </w:divsChild>
    </w:div>
    <w:div w:id="632489103">
      <w:bodyDiv w:val="1"/>
      <w:marLeft w:val="0"/>
      <w:marRight w:val="0"/>
      <w:marTop w:val="0"/>
      <w:marBottom w:val="0"/>
      <w:divBdr>
        <w:top w:val="none" w:sz="0" w:space="0" w:color="auto"/>
        <w:left w:val="none" w:sz="0" w:space="0" w:color="auto"/>
        <w:bottom w:val="none" w:sz="0" w:space="0" w:color="auto"/>
        <w:right w:val="none" w:sz="0" w:space="0" w:color="auto"/>
      </w:divBdr>
      <w:divsChild>
        <w:div w:id="182715460">
          <w:marLeft w:val="-105"/>
          <w:marRight w:val="0"/>
          <w:marTop w:val="0"/>
          <w:marBottom w:val="0"/>
          <w:divBdr>
            <w:top w:val="none" w:sz="0" w:space="0" w:color="auto"/>
            <w:left w:val="none" w:sz="0" w:space="0" w:color="auto"/>
            <w:bottom w:val="none" w:sz="0" w:space="0" w:color="auto"/>
            <w:right w:val="none" w:sz="0" w:space="0" w:color="auto"/>
          </w:divBdr>
          <w:divsChild>
            <w:div w:id="3714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89849">
      <w:bodyDiv w:val="1"/>
      <w:marLeft w:val="0"/>
      <w:marRight w:val="0"/>
      <w:marTop w:val="0"/>
      <w:marBottom w:val="0"/>
      <w:divBdr>
        <w:top w:val="none" w:sz="0" w:space="0" w:color="auto"/>
        <w:left w:val="none" w:sz="0" w:space="0" w:color="auto"/>
        <w:bottom w:val="none" w:sz="0" w:space="0" w:color="auto"/>
        <w:right w:val="none" w:sz="0" w:space="0" w:color="auto"/>
      </w:divBdr>
    </w:div>
    <w:div w:id="729884208">
      <w:bodyDiv w:val="1"/>
      <w:marLeft w:val="0"/>
      <w:marRight w:val="0"/>
      <w:marTop w:val="0"/>
      <w:marBottom w:val="0"/>
      <w:divBdr>
        <w:top w:val="none" w:sz="0" w:space="0" w:color="auto"/>
        <w:left w:val="none" w:sz="0" w:space="0" w:color="auto"/>
        <w:bottom w:val="none" w:sz="0" w:space="0" w:color="auto"/>
        <w:right w:val="none" w:sz="0" w:space="0" w:color="auto"/>
      </w:divBdr>
      <w:divsChild>
        <w:div w:id="1892646061">
          <w:marLeft w:val="576"/>
          <w:marRight w:val="0"/>
          <w:marTop w:val="80"/>
          <w:marBottom w:val="0"/>
          <w:divBdr>
            <w:top w:val="none" w:sz="0" w:space="0" w:color="auto"/>
            <w:left w:val="none" w:sz="0" w:space="0" w:color="auto"/>
            <w:bottom w:val="none" w:sz="0" w:space="0" w:color="auto"/>
            <w:right w:val="none" w:sz="0" w:space="0" w:color="auto"/>
          </w:divBdr>
        </w:div>
        <w:div w:id="710155279">
          <w:marLeft w:val="576"/>
          <w:marRight w:val="0"/>
          <w:marTop w:val="80"/>
          <w:marBottom w:val="0"/>
          <w:divBdr>
            <w:top w:val="none" w:sz="0" w:space="0" w:color="auto"/>
            <w:left w:val="none" w:sz="0" w:space="0" w:color="auto"/>
            <w:bottom w:val="none" w:sz="0" w:space="0" w:color="auto"/>
            <w:right w:val="none" w:sz="0" w:space="0" w:color="auto"/>
          </w:divBdr>
        </w:div>
        <w:div w:id="1395472286">
          <w:marLeft w:val="576"/>
          <w:marRight w:val="0"/>
          <w:marTop w:val="80"/>
          <w:marBottom w:val="0"/>
          <w:divBdr>
            <w:top w:val="none" w:sz="0" w:space="0" w:color="auto"/>
            <w:left w:val="none" w:sz="0" w:space="0" w:color="auto"/>
            <w:bottom w:val="none" w:sz="0" w:space="0" w:color="auto"/>
            <w:right w:val="none" w:sz="0" w:space="0" w:color="auto"/>
          </w:divBdr>
        </w:div>
        <w:div w:id="1784687260">
          <w:marLeft w:val="576"/>
          <w:marRight w:val="0"/>
          <w:marTop w:val="80"/>
          <w:marBottom w:val="0"/>
          <w:divBdr>
            <w:top w:val="none" w:sz="0" w:space="0" w:color="auto"/>
            <w:left w:val="none" w:sz="0" w:space="0" w:color="auto"/>
            <w:bottom w:val="none" w:sz="0" w:space="0" w:color="auto"/>
            <w:right w:val="none" w:sz="0" w:space="0" w:color="auto"/>
          </w:divBdr>
        </w:div>
      </w:divsChild>
    </w:div>
    <w:div w:id="730539170">
      <w:bodyDiv w:val="1"/>
      <w:marLeft w:val="0"/>
      <w:marRight w:val="0"/>
      <w:marTop w:val="0"/>
      <w:marBottom w:val="0"/>
      <w:divBdr>
        <w:top w:val="none" w:sz="0" w:space="0" w:color="auto"/>
        <w:left w:val="none" w:sz="0" w:space="0" w:color="auto"/>
        <w:bottom w:val="none" w:sz="0" w:space="0" w:color="auto"/>
        <w:right w:val="none" w:sz="0" w:space="0" w:color="auto"/>
      </w:divBdr>
    </w:div>
    <w:div w:id="772630655">
      <w:bodyDiv w:val="1"/>
      <w:marLeft w:val="0"/>
      <w:marRight w:val="0"/>
      <w:marTop w:val="0"/>
      <w:marBottom w:val="0"/>
      <w:divBdr>
        <w:top w:val="none" w:sz="0" w:space="0" w:color="auto"/>
        <w:left w:val="none" w:sz="0" w:space="0" w:color="auto"/>
        <w:bottom w:val="none" w:sz="0" w:space="0" w:color="auto"/>
        <w:right w:val="none" w:sz="0" w:space="0" w:color="auto"/>
      </w:divBdr>
    </w:div>
    <w:div w:id="811482255">
      <w:bodyDiv w:val="1"/>
      <w:marLeft w:val="0"/>
      <w:marRight w:val="0"/>
      <w:marTop w:val="0"/>
      <w:marBottom w:val="0"/>
      <w:divBdr>
        <w:top w:val="none" w:sz="0" w:space="0" w:color="auto"/>
        <w:left w:val="none" w:sz="0" w:space="0" w:color="auto"/>
        <w:bottom w:val="none" w:sz="0" w:space="0" w:color="auto"/>
        <w:right w:val="none" w:sz="0" w:space="0" w:color="auto"/>
      </w:divBdr>
    </w:div>
    <w:div w:id="883058859">
      <w:bodyDiv w:val="1"/>
      <w:marLeft w:val="0"/>
      <w:marRight w:val="0"/>
      <w:marTop w:val="0"/>
      <w:marBottom w:val="0"/>
      <w:divBdr>
        <w:top w:val="none" w:sz="0" w:space="0" w:color="auto"/>
        <w:left w:val="none" w:sz="0" w:space="0" w:color="auto"/>
        <w:bottom w:val="none" w:sz="0" w:space="0" w:color="auto"/>
        <w:right w:val="none" w:sz="0" w:space="0" w:color="auto"/>
      </w:divBdr>
    </w:div>
    <w:div w:id="899943878">
      <w:bodyDiv w:val="1"/>
      <w:marLeft w:val="0"/>
      <w:marRight w:val="0"/>
      <w:marTop w:val="0"/>
      <w:marBottom w:val="0"/>
      <w:divBdr>
        <w:top w:val="none" w:sz="0" w:space="0" w:color="auto"/>
        <w:left w:val="none" w:sz="0" w:space="0" w:color="auto"/>
        <w:bottom w:val="none" w:sz="0" w:space="0" w:color="auto"/>
        <w:right w:val="none" w:sz="0" w:space="0" w:color="auto"/>
      </w:divBdr>
    </w:div>
    <w:div w:id="924614235">
      <w:bodyDiv w:val="1"/>
      <w:marLeft w:val="0"/>
      <w:marRight w:val="0"/>
      <w:marTop w:val="0"/>
      <w:marBottom w:val="0"/>
      <w:divBdr>
        <w:top w:val="none" w:sz="0" w:space="0" w:color="auto"/>
        <w:left w:val="none" w:sz="0" w:space="0" w:color="auto"/>
        <w:bottom w:val="none" w:sz="0" w:space="0" w:color="auto"/>
        <w:right w:val="none" w:sz="0" w:space="0" w:color="auto"/>
      </w:divBdr>
    </w:div>
    <w:div w:id="1002049600">
      <w:bodyDiv w:val="1"/>
      <w:marLeft w:val="0"/>
      <w:marRight w:val="0"/>
      <w:marTop w:val="0"/>
      <w:marBottom w:val="0"/>
      <w:divBdr>
        <w:top w:val="none" w:sz="0" w:space="0" w:color="auto"/>
        <w:left w:val="none" w:sz="0" w:space="0" w:color="auto"/>
        <w:bottom w:val="none" w:sz="0" w:space="0" w:color="auto"/>
        <w:right w:val="none" w:sz="0" w:space="0" w:color="auto"/>
      </w:divBdr>
    </w:div>
    <w:div w:id="1090782127">
      <w:bodyDiv w:val="1"/>
      <w:marLeft w:val="0"/>
      <w:marRight w:val="0"/>
      <w:marTop w:val="0"/>
      <w:marBottom w:val="0"/>
      <w:divBdr>
        <w:top w:val="none" w:sz="0" w:space="0" w:color="auto"/>
        <w:left w:val="none" w:sz="0" w:space="0" w:color="auto"/>
        <w:bottom w:val="none" w:sz="0" w:space="0" w:color="auto"/>
        <w:right w:val="none" w:sz="0" w:space="0" w:color="auto"/>
      </w:divBdr>
    </w:div>
    <w:div w:id="1197887084">
      <w:bodyDiv w:val="1"/>
      <w:marLeft w:val="0"/>
      <w:marRight w:val="0"/>
      <w:marTop w:val="0"/>
      <w:marBottom w:val="0"/>
      <w:divBdr>
        <w:top w:val="none" w:sz="0" w:space="0" w:color="auto"/>
        <w:left w:val="none" w:sz="0" w:space="0" w:color="auto"/>
        <w:bottom w:val="none" w:sz="0" w:space="0" w:color="auto"/>
        <w:right w:val="none" w:sz="0" w:space="0" w:color="auto"/>
      </w:divBdr>
    </w:div>
    <w:div w:id="1277174454">
      <w:bodyDiv w:val="1"/>
      <w:marLeft w:val="0"/>
      <w:marRight w:val="0"/>
      <w:marTop w:val="0"/>
      <w:marBottom w:val="0"/>
      <w:divBdr>
        <w:top w:val="none" w:sz="0" w:space="0" w:color="auto"/>
        <w:left w:val="none" w:sz="0" w:space="0" w:color="auto"/>
        <w:bottom w:val="none" w:sz="0" w:space="0" w:color="auto"/>
        <w:right w:val="none" w:sz="0" w:space="0" w:color="auto"/>
      </w:divBdr>
    </w:div>
    <w:div w:id="1279877745">
      <w:bodyDiv w:val="1"/>
      <w:marLeft w:val="0"/>
      <w:marRight w:val="0"/>
      <w:marTop w:val="0"/>
      <w:marBottom w:val="0"/>
      <w:divBdr>
        <w:top w:val="none" w:sz="0" w:space="0" w:color="auto"/>
        <w:left w:val="none" w:sz="0" w:space="0" w:color="auto"/>
        <w:bottom w:val="none" w:sz="0" w:space="0" w:color="auto"/>
        <w:right w:val="none" w:sz="0" w:space="0" w:color="auto"/>
      </w:divBdr>
    </w:div>
    <w:div w:id="1293749263">
      <w:bodyDiv w:val="1"/>
      <w:marLeft w:val="0"/>
      <w:marRight w:val="0"/>
      <w:marTop w:val="0"/>
      <w:marBottom w:val="0"/>
      <w:divBdr>
        <w:top w:val="none" w:sz="0" w:space="0" w:color="auto"/>
        <w:left w:val="none" w:sz="0" w:space="0" w:color="auto"/>
        <w:bottom w:val="none" w:sz="0" w:space="0" w:color="auto"/>
        <w:right w:val="none" w:sz="0" w:space="0" w:color="auto"/>
      </w:divBdr>
    </w:div>
    <w:div w:id="1324505896">
      <w:bodyDiv w:val="1"/>
      <w:marLeft w:val="0"/>
      <w:marRight w:val="0"/>
      <w:marTop w:val="0"/>
      <w:marBottom w:val="0"/>
      <w:divBdr>
        <w:top w:val="none" w:sz="0" w:space="0" w:color="auto"/>
        <w:left w:val="none" w:sz="0" w:space="0" w:color="auto"/>
        <w:bottom w:val="none" w:sz="0" w:space="0" w:color="auto"/>
        <w:right w:val="none" w:sz="0" w:space="0" w:color="auto"/>
      </w:divBdr>
    </w:div>
    <w:div w:id="1333559062">
      <w:bodyDiv w:val="1"/>
      <w:marLeft w:val="0"/>
      <w:marRight w:val="0"/>
      <w:marTop w:val="0"/>
      <w:marBottom w:val="0"/>
      <w:divBdr>
        <w:top w:val="none" w:sz="0" w:space="0" w:color="auto"/>
        <w:left w:val="none" w:sz="0" w:space="0" w:color="auto"/>
        <w:bottom w:val="none" w:sz="0" w:space="0" w:color="auto"/>
        <w:right w:val="none" w:sz="0" w:space="0" w:color="auto"/>
      </w:divBdr>
    </w:div>
    <w:div w:id="1398743605">
      <w:bodyDiv w:val="1"/>
      <w:marLeft w:val="0"/>
      <w:marRight w:val="0"/>
      <w:marTop w:val="0"/>
      <w:marBottom w:val="0"/>
      <w:divBdr>
        <w:top w:val="none" w:sz="0" w:space="0" w:color="auto"/>
        <w:left w:val="none" w:sz="0" w:space="0" w:color="auto"/>
        <w:bottom w:val="none" w:sz="0" w:space="0" w:color="auto"/>
        <w:right w:val="none" w:sz="0" w:space="0" w:color="auto"/>
      </w:divBdr>
    </w:div>
    <w:div w:id="1433865496">
      <w:bodyDiv w:val="1"/>
      <w:marLeft w:val="0"/>
      <w:marRight w:val="0"/>
      <w:marTop w:val="0"/>
      <w:marBottom w:val="0"/>
      <w:divBdr>
        <w:top w:val="none" w:sz="0" w:space="0" w:color="auto"/>
        <w:left w:val="none" w:sz="0" w:space="0" w:color="auto"/>
        <w:bottom w:val="none" w:sz="0" w:space="0" w:color="auto"/>
        <w:right w:val="none" w:sz="0" w:space="0" w:color="auto"/>
      </w:divBdr>
    </w:div>
    <w:div w:id="1471249227">
      <w:bodyDiv w:val="1"/>
      <w:marLeft w:val="0"/>
      <w:marRight w:val="0"/>
      <w:marTop w:val="0"/>
      <w:marBottom w:val="0"/>
      <w:divBdr>
        <w:top w:val="none" w:sz="0" w:space="0" w:color="auto"/>
        <w:left w:val="none" w:sz="0" w:space="0" w:color="auto"/>
        <w:bottom w:val="none" w:sz="0" w:space="0" w:color="auto"/>
        <w:right w:val="none" w:sz="0" w:space="0" w:color="auto"/>
      </w:divBdr>
      <w:divsChild>
        <w:div w:id="435952075">
          <w:marLeft w:val="576"/>
          <w:marRight w:val="0"/>
          <w:marTop w:val="80"/>
          <w:marBottom w:val="0"/>
          <w:divBdr>
            <w:top w:val="none" w:sz="0" w:space="0" w:color="auto"/>
            <w:left w:val="none" w:sz="0" w:space="0" w:color="auto"/>
            <w:bottom w:val="none" w:sz="0" w:space="0" w:color="auto"/>
            <w:right w:val="none" w:sz="0" w:space="0" w:color="auto"/>
          </w:divBdr>
        </w:div>
        <w:div w:id="909729290">
          <w:marLeft w:val="576"/>
          <w:marRight w:val="0"/>
          <w:marTop w:val="80"/>
          <w:marBottom w:val="0"/>
          <w:divBdr>
            <w:top w:val="none" w:sz="0" w:space="0" w:color="auto"/>
            <w:left w:val="none" w:sz="0" w:space="0" w:color="auto"/>
            <w:bottom w:val="none" w:sz="0" w:space="0" w:color="auto"/>
            <w:right w:val="none" w:sz="0" w:space="0" w:color="auto"/>
          </w:divBdr>
        </w:div>
        <w:div w:id="1547450668">
          <w:marLeft w:val="576"/>
          <w:marRight w:val="0"/>
          <w:marTop w:val="80"/>
          <w:marBottom w:val="0"/>
          <w:divBdr>
            <w:top w:val="none" w:sz="0" w:space="0" w:color="auto"/>
            <w:left w:val="none" w:sz="0" w:space="0" w:color="auto"/>
            <w:bottom w:val="none" w:sz="0" w:space="0" w:color="auto"/>
            <w:right w:val="none" w:sz="0" w:space="0" w:color="auto"/>
          </w:divBdr>
        </w:div>
      </w:divsChild>
    </w:div>
    <w:div w:id="1488471617">
      <w:bodyDiv w:val="1"/>
      <w:marLeft w:val="0"/>
      <w:marRight w:val="0"/>
      <w:marTop w:val="0"/>
      <w:marBottom w:val="0"/>
      <w:divBdr>
        <w:top w:val="none" w:sz="0" w:space="0" w:color="auto"/>
        <w:left w:val="none" w:sz="0" w:space="0" w:color="auto"/>
        <w:bottom w:val="none" w:sz="0" w:space="0" w:color="auto"/>
        <w:right w:val="none" w:sz="0" w:space="0" w:color="auto"/>
      </w:divBdr>
    </w:div>
    <w:div w:id="1536962560">
      <w:bodyDiv w:val="1"/>
      <w:marLeft w:val="0"/>
      <w:marRight w:val="0"/>
      <w:marTop w:val="0"/>
      <w:marBottom w:val="0"/>
      <w:divBdr>
        <w:top w:val="none" w:sz="0" w:space="0" w:color="auto"/>
        <w:left w:val="none" w:sz="0" w:space="0" w:color="auto"/>
        <w:bottom w:val="none" w:sz="0" w:space="0" w:color="auto"/>
        <w:right w:val="none" w:sz="0" w:space="0" w:color="auto"/>
      </w:divBdr>
    </w:div>
    <w:div w:id="1539780197">
      <w:bodyDiv w:val="1"/>
      <w:marLeft w:val="0"/>
      <w:marRight w:val="0"/>
      <w:marTop w:val="0"/>
      <w:marBottom w:val="0"/>
      <w:divBdr>
        <w:top w:val="none" w:sz="0" w:space="0" w:color="auto"/>
        <w:left w:val="none" w:sz="0" w:space="0" w:color="auto"/>
        <w:bottom w:val="none" w:sz="0" w:space="0" w:color="auto"/>
        <w:right w:val="none" w:sz="0" w:space="0" w:color="auto"/>
      </w:divBdr>
    </w:div>
    <w:div w:id="1580943327">
      <w:bodyDiv w:val="1"/>
      <w:marLeft w:val="0"/>
      <w:marRight w:val="0"/>
      <w:marTop w:val="0"/>
      <w:marBottom w:val="0"/>
      <w:divBdr>
        <w:top w:val="none" w:sz="0" w:space="0" w:color="auto"/>
        <w:left w:val="none" w:sz="0" w:space="0" w:color="auto"/>
        <w:bottom w:val="none" w:sz="0" w:space="0" w:color="auto"/>
        <w:right w:val="none" w:sz="0" w:space="0" w:color="auto"/>
      </w:divBdr>
    </w:div>
    <w:div w:id="1635326682">
      <w:bodyDiv w:val="1"/>
      <w:marLeft w:val="0"/>
      <w:marRight w:val="0"/>
      <w:marTop w:val="0"/>
      <w:marBottom w:val="0"/>
      <w:divBdr>
        <w:top w:val="none" w:sz="0" w:space="0" w:color="auto"/>
        <w:left w:val="none" w:sz="0" w:space="0" w:color="auto"/>
        <w:bottom w:val="none" w:sz="0" w:space="0" w:color="auto"/>
        <w:right w:val="none" w:sz="0" w:space="0" w:color="auto"/>
      </w:divBdr>
    </w:div>
    <w:div w:id="1710957381">
      <w:bodyDiv w:val="1"/>
      <w:marLeft w:val="0"/>
      <w:marRight w:val="0"/>
      <w:marTop w:val="0"/>
      <w:marBottom w:val="0"/>
      <w:divBdr>
        <w:top w:val="none" w:sz="0" w:space="0" w:color="auto"/>
        <w:left w:val="none" w:sz="0" w:space="0" w:color="auto"/>
        <w:bottom w:val="none" w:sz="0" w:space="0" w:color="auto"/>
        <w:right w:val="none" w:sz="0" w:space="0" w:color="auto"/>
      </w:divBdr>
    </w:div>
    <w:div w:id="1730691062">
      <w:bodyDiv w:val="1"/>
      <w:marLeft w:val="0"/>
      <w:marRight w:val="0"/>
      <w:marTop w:val="0"/>
      <w:marBottom w:val="0"/>
      <w:divBdr>
        <w:top w:val="none" w:sz="0" w:space="0" w:color="auto"/>
        <w:left w:val="none" w:sz="0" w:space="0" w:color="auto"/>
        <w:bottom w:val="none" w:sz="0" w:space="0" w:color="auto"/>
        <w:right w:val="none" w:sz="0" w:space="0" w:color="auto"/>
      </w:divBdr>
    </w:div>
    <w:div w:id="1825930420">
      <w:bodyDiv w:val="1"/>
      <w:marLeft w:val="0"/>
      <w:marRight w:val="0"/>
      <w:marTop w:val="0"/>
      <w:marBottom w:val="0"/>
      <w:divBdr>
        <w:top w:val="none" w:sz="0" w:space="0" w:color="auto"/>
        <w:left w:val="none" w:sz="0" w:space="0" w:color="auto"/>
        <w:bottom w:val="none" w:sz="0" w:space="0" w:color="auto"/>
        <w:right w:val="none" w:sz="0" w:space="0" w:color="auto"/>
      </w:divBdr>
    </w:div>
    <w:div w:id="1952399464">
      <w:bodyDiv w:val="1"/>
      <w:marLeft w:val="0"/>
      <w:marRight w:val="0"/>
      <w:marTop w:val="0"/>
      <w:marBottom w:val="0"/>
      <w:divBdr>
        <w:top w:val="none" w:sz="0" w:space="0" w:color="auto"/>
        <w:left w:val="none" w:sz="0" w:space="0" w:color="auto"/>
        <w:bottom w:val="none" w:sz="0" w:space="0" w:color="auto"/>
        <w:right w:val="none" w:sz="0" w:space="0" w:color="auto"/>
      </w:divBdr>
    </w:div>
    <w:div w:id="1966540878">
      <w:bodyDiv w:val="1"/>
      <w:marLeft w:val="0"/>
      <w:marRight w:val="0"/>
      <w:marTop w:val="0"/>
      <w:marBottom w:val="0"/>
      <w:divBdr>
        <w:top w:val="none" w:sz="0" w:space="0" w:color="auto"/>
        <w:left w:val="none" w:sz="0" w:space="0" w:color="auto"/>
        <w:bottom w:val="none" w:sz="0" w:space="0" w:color="auto"/>
        <w:right w:val="none" w:sz="0" w:space="0" w:color="auto"/>
      </w:divBdr>
    </w:div>
    <w:div w:id="2045134159">
      <w:bodyDiv w:val="1"/>
      <w:marLeft w:val="0"/>
      <w:marRight w:val="0"/>
      <w:marTop w:val="0"/>
      <w:marBottom w:val="0"/>
      <w:divBdr>
        <w:top w:val="none" w:sz="0" w:space="0" w:color="auto"/>
        <w:left w:val="none" w:sz="0" w:space="0" w:color="auto"/>
        <w:bottom w:val="none" w:sz="0" w:space="0" w:color="auto"/>
        <w:right w:val="none" w:sz="0" w:space="0" w:color="auto"/>
      </w:divBdr>
    </w:div>
    <w:div w:id="2077436608">
      <w:bodyDiv w:val="1"/>
      <w:marLeft w:val="0"/>
      <w:marRight w:val="0"/>
      <w:marTop w:val="0"/>
      <w:marBottom w:val="0"/>
      <w:divBdr>
        <w:top w:val="none" w:sz="0" w:space="0" w:color="auto"/>
        <w:left w:val="none" w:sz="0" w:space="0" w:color="auto"/>
        <w:bottom w:val="none" w:sz="0" w:space="0" w:color="auto"/>
        <w:right w:val="none" w:sz="0" w:space="0" w:color="auto"/>
      </w:divBdr>
    </w:div>
    <w:div w:id="2081513034">
      <w:bodyDiv w:val="1"/>
      <w:marLeft w:val="0"/>
      <w:marRight w:val="0"/>
      <w:marTop w:val="0"/>
      <w:marBottom w:val="0"/>
      <w:divBdr>
        <w:top w:val="none" w:sz="0" w:space="0" w:color="auto"/>
        <w:left w:val="none" w:sz="0" w:space="0" w:color="auto"/>
        <w:bottom w:val="none" w:sz="0" w:space="0" w:color="auto"/>
        <w:right w:val="none" w:sz="0" w:space="0" w:color="auto"/>
      </w:divBdr>
      <w:divsChild>
        <w:div w:id="835459122">
          <w:marLeft w:val="576"/>
          <w:marRight w:val="0"/>
          <w:marTop w:val="80"/>
          <w:marBottom w:val="0"/>
          <w:divBdr>
            <w:top w:val="none" w:sz="0" w:space="0" w:color="auto"/>
            <w:left w:val="none" w:sz="0" w:space="0" w:color="auto"/>
            <w:bottom w:val="none" w:sz="0" w:space="0" w:color="auto"/>
            <w:right w:val="none" w:sz="0" w:space="0" w:color="auto"/>
          </w:divBdr>
        </w:div>
        <w:div w:id="18743769">
          <w:marLeft w:val="576"/>
          <w:marRight w:val="0"/>
          <w:marTop w:val="80"/>
          <w:marBottom w:val="0"/>
          <w:divBdr>
            <w:top w:val="none" w:sz="0" w:space="0" w:color="auto"/>
            <w:left w:val="none" w:sz="0" w:space="0" w:color="auto"/>
            <w:bottom w:val="none" w:sz="0" w:space="0" w:color="auto"/>
            <w:right w:val="none" w:sz="0" w:space="0" w:color="auto"/>
          </w:divBdr>
        </w:div>
      </w:divsChild>
    </w:div>
    <w:div w:id="209836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F%D0%B5%D0%B4%D0%B0%D0%B3%D0%BE%D0%B3%D0%B8%D0%BA%D0%B0" TargetMode="External"/><Relationship Id="rId18" Type="http://schemas.openxmlformats.org/officeDocument/2006/relationships/hyperlink" Target="https://ru.wikipedia.org/wiki/%D0%9E%D0%B1%D1%8A%D0%B5%D0%BA%D1%82" TargetMode="External"/><Relationship Id="rId26" Type="http://schemas.openxmlformats.org/officeDocument/2006/relationships/hyperlink" Target="http://base.garant.ru/71044750/" TargetMode="External"/><Relationship Id="rId39" Type="http://schemas.openxmlformats.org/officeDocument/2006/relationships/hyperlink" Target="http://base.garant.ru/71044750/" TargetMode="External"/><Relationship Id="rId3" Type="http://schemas.openxmlformats.org/officeDocument/2006/relationships/styles" Target="styles.xml"/><Relationship Id="rId21" Type="http://schemas.openxmlformats.org/officeDocument/2006/relationships/hyperlink" Target="http://base.garant.ru/55170694/" TargetMode="External"/><Relationship Id="rId34" Type="http://schemas.openxmlformats.org/officeDocument/2006/relationships/hyperlink" Target="http://base.garant.ru/710447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D0%9E%D0%B1%D1%83%D1%87%D0%B5%D0%BD%D0%B8%D0%B5" TargetMode="External"/><Relationship Id="rId17" Type="http://schemas.openxmlformats.org/officeDocument/2006/relationships/hyperlink" Target="https://ru.wikipedia.org/wiki/%D0%9E%D0%B1%D1%80%D0%B0%D0%B7%D0%BE%D0%B2%D0%B0%D0%BD%D0%B8%D0%B5" TargetMode="External"/><Relationship Id="rId25" Type="http://schemas.openxmlformats.org/officeDocument/2006/relationships/hyperlink" Target="http://base.garant.ru/71044750/" TargetMode="External"/><Relationship Id="rId33" Type="http://schemas.openxmlformats.org/officeDocument/2006/relationships/hyperlink" Target="http://base.garant.ru/71044750/" TargetMode="External"/><Relationship Id="rId38" Type="http://schemas.openxmlformats.org/officeDocument/2006/relationships/hyperlink" Target="http://base.garant.ru/71044750/" TargetMode="External"/><Relationship Id="rId2" Type="http://schemas.openxmlformats.org/officeDocument/2006/relationships/numbering" Target="numbering.xml"/><Relationship Id="rId16" Type="http://schemas.openxmlformats.org/officeDocument/2006/relationships/hyperlink" Target="https://ru.wikipedia.org/wiki/%D0%9E%D0%B1%D1%83%D1%87%D0%B5%D0%BD%D0%B8%D0%B5" TargetMode="External"/><Relationship Id="rId20" Type="http://schemas.openxmlformats.org/officeDocument/2006/relationships/hyperlink" Target="http://base.garant.ru/194365/" TargetMode="External"/><Relationship Id="rId29" Type="http://schemas.openxmlformats.org/officeDocument/2006/relationships/hyperlink" Target="http://base.garant.ru/71044750/"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2%D0%BE%D1%81%D0%BF%D0%B8%D1%82%D0%B0%D0%BD%D0%B8%D0%B5" TargetMode="External"/><Relationship Id="rId24" Type="http://schemas.openxmlformats.org/officeDocument/2006/relationships/hyperlink" Target="http://base.garant.ru/55170694/" TargetMode="External"/><Relationship Id="rId32" Type="http://schemas.openxmlformats.org/officeDocument/2006/relationships/hyperlink" Target="http://base.garant.ru/71044750/" TargetMode="External"/><Relationship Id="rId37" Type="http://schemas.openxmlformats.org/officeDocument/2006/relationships/hyperlink" Target="http://base.garant.ru/71044750/" TargetMode="External"/><Relationship Id="rId40" Type="http://schemas.openxmlformats.org/officeDocument/2006/relationships/hyperlink" Target="http://base.garant.ru/55170694/" TargetMode="External"/><Relationship Id="rId5" Type="http://schemas.openxmlformats.org/officeDocument/2006/relationships/settings" Target="settings.xml"/><Relationship Id="rId15" Type="http://schemas.openxmlformats.org/officeDocument/2006/relationships/hyperlink" Target="https://ru.wikipedia.org/wiki/%D0%9B%D0%B8%D1%87%D0%BD%D0%BE%D1%81%D1%82%D1%8C" TargetMode="External"/><Relationship Id="rId23" Type="http://schemas.openxmlformats.org/officeDocument/2006/relationships/hyperlink" Target="http://base.garant.ru/70291362/" TargetMode="External"/><Relationship Id="rId28" Type="http://schemas.openxmlformats.org/officeDocument/2006/relationships/hyperlink" Target="http://base.garant.ru/71044750/" TargetMode="External"/><Relationship Id="rId36" Type="http://schemas.openxmlformats.org/officeDocument/2006/relationships/hyperlink" Target="http://base.garant.ru/71044750/" TargetMode="External"/><Relationship Id="rId10" Type="http://schemas.openxmlformats.org/officeDocument/2006/relationships/hyperlink" Target="https://ru.wikipedia.org/wiki/%D0%9D%D0%B0%D1%83%D0%BA%D0%B0" TargetMode="External"/><Relationship Id="rId19" Type="http://schemas.openxmlformats.org/officeDocument/2006/relationships/hyperlink" Target="http://base.garant.ru/194365/" TargetMode="External"/><Relationship Id="rId31" Type="http://schemas.openxmlformats.org/officeDocument/2006/relationships/hyperlink" Target="http://base.garant.ru/7104475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u.wikipedia.org/wiki/%D0%9F%D1%80%D0%B5%D0%B4%D0%BC%D0%B5%D1%82" TargetMode="External"/><Relationship Id="rId22" Type="http://schemas.openxmlformats.org/officeDocument/2006/relationships/hyperlink" Target="http://base.garant.ru/70643472/" TargetMode="External"/><Relationship Id="rId27" Type="http://schemas.openxmlformats.org/officeDocument/2006/relationships/hyperlink" Target="http://base.garant.ru/71044750/" TargetMode="External"/><Relationship Id="rId30" Type="http://schemas.openxmlformats.org/officeDocument/2006/relationships/hyperlink" Target="http://base.garant.ru/71044750/" TargetMode="External"/><Relationship Id="rId35" Type="http://schemas.openxmlformats.org/officeDocument/2006/relationships/hyperlink" Target="http://base.garant.ru/71044750/"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18640-F108-4A93-B386-D66F2360D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21464</Words>
  <Characters>122349</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dc:creator>
  <cp:lastModifiedBy>Владимир</cp:lastModifiedBy>
  <cp:revision>4</cp:revision>
  <cp:lastPrinted>2015-06-25T05:58:00Z</cp:lastPrinted>
  <dcterms:created xsi:type="dcterms:W3CDTF">2016-04-18T11:40:00Z</dcterms:created>
  <dcterms:modified xsi:type="dcterms:W3CDTF">2016-09-01T09:17:00Z</dcterms:modified>
</cp:coreProperties>
</file>